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69" w:rsidRDefault="00AA2269" w:rsidP="00AA2269">
      <w:pPr>
        <w:jc w:val="center"/>
        <w:rPr>
          <w:rFonts w:ascii="Century Gothic" w:hAnsi="Century Gothic"/>
          <w:b/>
          <w:sz w:val="28"/>
          <w:szCs w:val="28"/>
        </w:rPr>
      </w:pPr>
    </w:p>
    <w:p w:rsidR="00AA2269" w:rsidRPr="00E05B8B" w:rsidRDefault="00AA2269" w:rsidP="00AA2269">
      <w:pPr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E05B8B">
        <w:rPr>
          <w:rFonts w:ascii="Century Gothic" w:hAnsi="Century Gothic"/>
          <w:b/>
          <w:color w:val="0070C0"/>
          <w:sz w:val="28"/>
          <w:szCs w:val="28"/>
        </w:rPr>
        <w:t>PREPARE Core Group Meeting</w:t>
      </w:r>
    </w:p>
    <w:p w:rsidR="00AA2269" w:rsidRPr="00E05B8B" w:rsidRDefault="00AA2269" w:rsidP="00AA2269">
      <w:pPr>
        <w:spacing w:before="120"/>
        <w:jc w:val="center"/>
        <w:rPr>
          <w:rFonts w:ascii="Century Gothic" w:hAnsi="Century Gothic"/>
          <w:b/>
          <w:color w:val="0070C0"/>
          <w:sz w:val="24"/>
        </w:rPr>
      </w:pPr>
      <w:r w:rsidRPr="00E05B8B">
        <w:rPr>
          <w:rFonts w:ascii="Century Gothic" w:hAnsi="Century Gothic"/>
          <w:b/>
          <w:color w:val="0070C0"/>
          <w:sz w:val="24"/>
        </w:rPr>
        <w:t xml:space="preserve">21 – 22 March 2013 – </w:t>
      </w:r>
      <w:proofErr w:type="spellStart"/>
      <w:r w:rsidRPr="00E05B8B">
        <w:rPr>
          <w:rFonts w:ascii="Century Gothic" w:hAnsi="Century Gothic"/>
          <w:b/>
          <w:color w:val="0070C0"/>
          <w:sz w:val="24"/>
        </w:rPr>
        <w:t>Lisboa</w:t>
      </w:r>
      <w:proofErr w:type="spellEnd"/>
      <w:r w:rsidRPr="00E05B8B">
        <w:rPr>
          <w:rFonts w:ascii="Century Gothic" w:hAnsi="Century Gothic"/>
          <w:b/>
          <w:color w:val="0070C0"/>
          <w:sz w:val="24"/>
        </w:rPr>
        <w:t>, Portugal</w:t>
      </w:r>
    </w:p>
    <w:p w:rsidR="003A7AD6" w:rsidRPr="00EC1A16" w:rsidRDefault="003A7AD6" w:rsidP="006B2B58">
      <w:pPr>
        <w:jc w:val="both"/>
      </w:pPr>
    </w:p>
    <w:p w:rsidR="0041008F" w:rsidRPr="00AA2269" w:rsidRDefault="0041008F" w:rsidP="006B2B58">
      <w:pPr>
        <w:jc w:val="both"/>
        <w:rPr>
          <w:rFonts w:ascii="Century Gothic" w:hAnsi="Century Gothic"/>
        </w:rPr>
      </w:pPr>
    </w:p>
    <w:p w:rsidR="0041008F" w:rsidRPr="00AA2269" w:rsidRDefault="0041008F" w:rsidP="006B2B58">
      <w:pPr>
        <w:jc w:val="both"/>
        <w:rPr>
          <w:rFonts w:ascii="Century Gothic" w:hAnsi="Century Gothic"/>
        </w:rPr>
      </w:pPr>
    </w:p>
    <w:p w:rsidR="0041008F" w:rsidRPr="00AA2269" w:rsidRDefault="0041008F" w:rsidP="006B2B58">
      <w:pPr>
        <w:jc w:val="both"/>
        <w:rPr>
          <w:rFonts w:ascii="Century Gothic" w:hAnsi="Century Gothic"/>
        </w:rPr>
      </w:pPr>
      <w:r w:rsidRPr="00BF0D34">
        <w:rPr>
          <w:rFonts w:ascii="Century Gothic" w:hAnsi="Century Gothic"/>
          <w:b/>
          <w:color w:val="0070C0"/>
        </w:rPr>
        <w:t>Time:</w:t>
      </w:r>
      <w:r w:rsidRPr="00AA2269">
        <w:rPr>
          <w:rFonts w:ascii="Century Gothic" w:hAnsi="Century Gothic"/>
        </w:rPr>
        <w:t xml:space="preserve"> </w:t>
      </w:r>
      <w:r w:rsidR="00AA2269" w:rsidRPr="00AA2269">
        <w:rPr>
          <w:rFonts w:ascii="Century Gothic" w:hAnsi="Century Gothic"/>
        </w:rPr>
        <w:t>21</w:t>
      </w:r>
      <w:r w:rsidRPr="00AA2269">
        <w:rPr>
          <w:rFonts w:ascii="Century Gothic" w:hAnsi="Century Gothic"/>
        </w:rPr>
        <w:t>/0</w:t>
      </w:r>
      <w:r w:rsidR="00AA2269" w:rsidRPr="00AA2269">
        <w:rPr>
          <w:rFonts w:ascii="Century Gothic" w:hAnsi="Century Gothic"/>
        </w:rPr>
        <w:t>3</w:t>
      </w:r>
      <w:r w:rsidRPr="00AA2269">
        <w:rPr>
          <w:rFonts w:ascii="Century Gothic" w:hAnsi="Century Gothic"/>
        </w:rPr>
        <w:t>/201</w:t>
      </w:r>
      <w:r w:rsidR="00AA2269" w:rsidRPr="00AA2269">
        <w:rPr>
          <w:rFonts w:ascii="Century Gothic" w:hAnsi="Century Gothic"/>
        </w:rPr>
        <w:t>3</w:t>
      </w:r>
      <w:r w:rsidRPr="00AA2269">
        <w:rPr>
          <w:rFonts w:ascii="Century Gothic" w:hAnsi="Century Gothic"/>
        </w:rPr>
        <w:t>, 9:00 – 2</w:t>
      </w:r>
      <w:r w:rsidR="00AA2269" w:rsidRPr="00AA2269">
        <w:rPr>
          <w:rFonts w:ascii="Century Gothic" w:hAnsi="Century Gothic"/>
        </w:rPr>
        <w:t>2</w:t>
      </w:r>
      <w:r w:rsidRPr="00AA2269">
        <w:rPr>
          <w:rFonts w:ascii="Century Gothic" w:hAnsi="Century Gothic"/>
        </w:rPr>
        <w:t>/0</w:t>
      </w:r>
      <w:r w:rsidR="00AA2269" w:rsidRPr="00AA2269">
        <w:rPr>
          <w:rFonts w:ascii="Century Gothic" w:hAnsi="Century Gothic"/>
        </w:rPr>
        <w:t>3</w:t>
      </w:r>
      <w:r w:rsidRPr="00AA2269">
        <w:rPr>
          <w:rFonts w:ascii="Century Gothic" w:hAnsi="Century Gothic"/>
        </w:rPr>
        <w:t>/201</w:t>
      </w:r>
      <w:r w:rsidR="00AA2269" w:rsidRPr="00AA2269">
        <w:rPr>
          <w:rFonts w:ascii="Century Gothic" w:hAnsi="Century Gothic"/>
        </w:rPr>
        <w:t>3</w:t>
      </w:r>
      <w:r w:rsidRPr="00AA2269">
        <w:rPr>
          <w:rFonts w:ascii="Century Gothic" w:hAnsi="Century Gothic"/>
        </w:rPr>
        <w:t>, 13:00</w:t>
      </w:r>
    </w:p>
    <w:p w:rsidR="0041008F" w:rsidRPr="00AA2269" w:rsidRDefault="0041008F" w:rsidP="006B2B58">
      <w:pPr>
        <w:jc w:val="both"/>
        <w:rPr>
          <w:rFonts w:ascii="Century Gothic" w:hAnsi="Century Gothic"/>
        </w:rPr>
      </w:pPr>
    </w:p>
    <w:p w:rsidR="00AA2269" w:rsidRPr="00BF0D34" w:rsidRDefault="0041008F" w:rsidP="00AA2269">
      <w:pPr>
        <w:rPr>
          <w:rFonts w:ascii="Century Gothic" w:hAnsi="Century Gothic"/>
          <w:color w:val="0070C0"/>
        </w:rPr>
      </w:pPr>
      <w:r w:rsidRPr="00BF0D34">
        <w:rPr>
          <w:rFonts w:ascii="Century Gothic" w:hAnsi="Century Gothic"/>
          <w:b/>
          <w:color w:val="0070C0"/>
        </w:rPr>
        <w:t>Venue</w:t>
      </w:r>
      <w:r w:rsidR="00BF0D34" w:rsidRPr="00BF0D34">
        <w:rPr>
          <w:rFonts w:ascii="Century Gothic" w:hAnsi="Century Gothic"/>
          <w:b/>
          <w:color w:val="0070C0"/>
        </w:rPr>
        <w:t xml:space="preserve"> and </w:t>
      </w:r>
      <w:r w:rsidR="008318C4" w:rsidRPr="00BF0D34">
        <w:rPr>
          <w:rFonts w:ascii="Century Gothic" w:hAnsi="Century Gothic"/>
          <w:b/>
          <w:color w:val="0070C0"/>
        </w:rPr>
        <w:t>accommodation</w:t>
      </w:r>
      <w:bookmarkStart w:id="0" w:name="_GoBack"/>
      <w:bookmarkEnd w:id="0"/>
      <w:r w:rsidRPr="00BF0D34">
        <w:rPr>
          <w:rFonts w:ascii="Century Gothic" w:hAnsi="Century Gothic"/>
          <w:b/>
          <w:color w:val="0070C0"/>
        </w:rPr>
        <w:t>:</w:t>
      </w:r>
      <w:r w:rsidRPr="00BF0D34">
        <w:rPr>
          <w:rFonts w:ascii="Century Gothic" w:hAnsi="Century Gothic"/>
          <w:color w:val="0070C0"/>
        </w:rPr>
        <w:t xml:space="preserve"> </w:t>
      </w:r>
    </w:p>
    <w:p w:rsidR="00AA2269" w:rsidRPr="00AA2269" w:rsidRDefault="00AA2269" w:rsidP="00AA2269">
      <w:pPr>
        <w:rPr>
          <w:rFonts w:ascii="Century Gothic" w:hAnsi="Century Gothic"/>
        </w:rPr>
      </w:pPr>
      <w:proofErr w:type="spellStart"/>
      <w:r w:rsidRPr="00AA2269">
        <w:rPr>
          <w:rFonts w:ascii="Century Gothic" w:hAnsi="Century Gothic"/>
        </w:rPr>
        <w:t>Lisboa</w:t>
      </w:r>
      <w:proofErr w:type="spellEnd"/>
      <w:r w:rsidRPr="00AA2269">
        <w:rPr>
          <w:rFonts w:ascii="Century Gothic" w:hAnsi="Century Gothic"/>
        </w:rPr>
        <w:t>, York House Hotel</w:t>
      </w:r>
      <w:r w:rsidR="00423B64">
        <w:rPr>
          <w:rFonts w:ascii="Century Gothic" w:hAnsi="Century Gothic"/>
        </w:rPr>
        <w:t>****</w:t>
      </w:r>
      <w:r w:rsidRPr="00AA2269">
        <w:rPr>
          <w:rFonts w:ascii="Century Gothic" w:hAnsi="Century Gothic"/>
        </w:rPr>
        <w:t xml:space="preserve">: </w:t>
      </w:r>
      <w:hyperlink r:id="rId9" w:history="1">
        <w:r w:rsidRPr="00AA2269">
          <w:rPr>
            <w:rStyle w:val="Hypertextovodkaz"/>
            <w:rFonts w:ascii="Century Gothic" w:hAnsi="Century Gothic"/>
          </w:rPr>
          <w:t>http://www.yorkhouselisboa.com/pt/</w:t>
        </w:r>
      </w:hyperlink>
    </w:p>
    <w:p w:rsidR="00AA2269" w:rsidRPr="00AA2269" w:rsidRDefault="00AA2269" w:rsidP="00AA2269">
      <w:pPr>
        <w:jc w:val="both"/>
        <w:rPr>
          <w:rFonts w:ascii="Century Gothic" w:hAnsi="Century Gothic"/>
          <w:lang w:val="pt-PT"/>
        </w:rPr>
      </w:pPr>
      <w:r w:rsidRPr="00AA2269">
        <w:rPr>
          <w:rFonts w:ascii="Century Gothic" w:hAnsi="Century Gothic"/>
          <w:lang w:val="pt-PT"/>
        </w:rPr>
        <w:t>Rua das Janelas Verdes, 32, 1200 - 691 Lisboa – Portugal</w:t>
      </w:r>
    </w:p>
    <w:p w:rsidR="0041008F" w:rsidRDefault="00AA2269" w:rsidP="00AA2269">
      <w:pPr>
        <w:jc w:val="both"/>
        <w:rPr>
          <w:rFonts w:ascii="Century Gothic" w:hAnsi="Century Gothic"/>
          <w:lang w:val="pt-PT"/>
        </w:rPr>
      </w:pPr>
      <w:r w:rsidRPr="00AA2269">
        <w:rPr>
          <w:rFonts w:ascii="Century Gothic" w:hAnsi="Century Gothic"/>
          <w:lang w:val="pt-PT"/>
        </w:rPr>
        <w:t>Ph: +351 21 396 24 35 | Fax: +351 21 397 27 93</w:t>
      </w:r>
    </w:p>
    <w:p w:rsidR="0041008F" w:rsidRPr="00AA2269" w:rsidRDefault="0041008F" w:rsidP="006B2B58">
      <w:pPr>
        <w:jc w:val="both"/>
        <w:rPr>
          <w:rFonts w:ascii="Century Gothic" w:hAnsi="Century Gothic"/>
          <w:lang w:val="pt-PT"/>
        </w:rPr>
      </w:pPr>
    </w:p>
    <w:p w:rsidR="003A7AD6" w:rsidRPr="00AA2269" w:rsidRDefault="00AA2269" w:rsidP="006B2B58">
      <w:pPr>
        <w:jc w:val="both"/>
        <w:rPr>
          <w:rFonts w:ascii="Century Gothic" w:hAnsi="Century Gothic"/>
          <w:lang w:val="pt-PT"/>
        </w:rPr>
      </w:pPr>
      <w:r>
        <w:rPr>
          <w:rFonts w:ascii="Century Gothic" w:hAnsi="Century Gothic"/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20141</wp:posOffset>
            </wp:positionH>
            <wp:positionV relativeFrom="paragraph">
              <wp:posOffset>2120</wp:posOffset>
            </wp:positionV>
            <wp:extent cx="5280606" cy="4295104"/>
            <wp:effectExtent l="1905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757" t="23743" b="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06" cy="429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08F" w:rsidRPr="00AA2269" w:rsidRDefault="0041008F" w:rsidP="006B2B58">
      <w:pPr>
        <w:jc w:val="both"/>
        <w:rPr>
          <w:lang w:val="pt-PT"/>
        </w:rPr>
      </w:pPr>
    </w:p>
    <w:p w:rsidR="00AA2269" w:rsidRPr="00E05B8B" w:rsidRDefault="00AA2269" w:rsidP="00AA2269">
      <w:pPr>
        <w:ind w:left="5670"/>
        <w:jc w:val="both"/>
        <w:rPr>
          <w:b/>
          <w:color w:val="C00000"/>
          <w:sz w:val="26"/>
          <w:highlight w:val="yellow"/>
          <w:lang w:val="pt-PT"/>
        </w:rPr>
      </w:pPr>
    </w:p>
    <w:p w:rsidR="0041008F" w:rsidRPr="00E05B8B" w:rsidRDefault="00423B64" w:rsidP="00423B64">
      <w:pPr>
        <w:ind w:left="5387"/>
        <w:jc w:val="both"/>
        <w:rPr>
          <w:b/>
          <w:sz w:val="26"/>
          <w:lang w:val="pt-PT"/>
        </w:rPr>
      </w:pPr>
      <w:r w:rsidRPr="00E05B8B">
        <w:rPr>
          <w:b/>
          <w:sz w:val="26"/>
          <w:lang w:val="pt-PT"/>
        </w:rPr>
        <w:t xml:space="preserve">X </w:t>
      </w:r>
      <w:r w:rsidR="00AA2269" w:rsidRPr="00E05B8B">
        <w:rPr>
          <w:b/>
          <w:sz w:val="26"/>
          <w:highlight w:val="green"/>
          <w:lang w:val="pt-PT"/>
        </w:rPr>
        <w:t>Airport</w:t>
      </w: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423B64" w:rsidRPr="00E05B8B" w:rsidRDefault="00423B64" w:rsidP="00AA2269">
      <w:pPr>
        <w:ind w:left="5670"/>
        <w:jc w:val="both"/>
        <w:rPr>
          <w:b/>
          <w:sz w:val="26"/>
          <w:lang w:val="pt-PT"/>
        </w:rPr>
      </w:pPr>
    </w:p>
    <w:p w:rsidR="00AA2269" w:rsidRPr="00423B64" w:rsidRDefault="00423B64" w:rsidP="00423B64">
      <w:pPr>
        <w:ind w:left="5387"/>
        <w:jc w:val="both"/>
        <w:rPr>
          <w:b/>
          <w:sz w:val="26"/>
          <w:highlight w:val="green"/>
          <w:lang w:val="pt-PT"/>
        </w:rPr>
      </w:pPr>
      <w:r w:rsidRPr="00423B64">
        <w:rPr>
          <w:b/>
          <w:sz w:val="26"/>
          <w:lang w:val="pt-PT"/>
        </w:rPr>
        <w:t>X</w:t>
      </w:r>
      <w:r>
        <w:rPr>
          <w:b/>
          <w:sz w:val="26"/>
          <w:lang w:val="pt-PT"/>
        </w:rPr>
        <w:t xml:space="preserve"> </w:t>
      </w:r>
      <w:r w:rsidRPr="00423B64">
        <w:rPr>
          <w:b/>
          <w:sz w:val="26"/>
          <w:highlight w:val="green"/>
          <w:lang w:val="pt-PT"/>
        </w:rPr>
        <w:t>São Jorge Castle</w:t>
      </w:r>
    </w:p>
    <w:p w:rsidR="00AA2269" w:rsidRPr="00E05B8B" w:rsidRDefault="00423B64" w:rsidP="00423B64">
      <w:pPr>
        <w:ind w:left="3192"/>
        <w:jc w:val="both"/>
        <w:rPr>
          <w:b/>
          <w:lang w:val="en-US"/>
        </w:rPr>
      </w:pPr>
      <w:r w:rsidRPr="00E05B8B">
        <w:rPr>
          <w:b/>
          <w:sz w:val="26"/>
          <w:highlight w:val="green"/>
          <w:lang w:val="en-US"/>
        </w:rPr>
        <w:t>Hotel</w:t>
      </w:r>
    </w:p>
    <w:p w:rsidR="00AA2269" w:rsidRPr="00423B64" w:rsidRDefault="00423B64" w:rsidP="00423B64">
      <w:pPr>
        <w:ind w:left="4678"/>
        <w:jc w:val="both"/>
        <w:rPr>
          <w:b/>
          <w:lang w:val="en-US"/>
        </w:rPr>
      </w:pPr>
      <w:r w:rsidRPr="00423B64">
        <w:rPr>
          <w:b/>
          <w:sz w:val="26"/>
          <w:lang w:val="en-US"/>
        </w:rPr>
        <w:t xml:space="preserve">X </w:t>
      </w:r>
      <w:proofErr w:type="spellStart"/>
      <w:r w:rsidR="00AA2269" w:rsidRPr="00423B64">
        <w:rPr>
          <w:b/>
          <w:sz w:val="26"/>
          <w:highlight w:val="green"/>
          <w:lang w:val="en-US"/>
        </w:rPr>
        <w:t>Cais</w:t>
      </w:r>
      <w:proofErr w:type="spellEnd"/>
      <w:r w:rsidR="00AA2269" w:rsidRPr="00423B64">
        <w:rPr>
          <w:b/>
          <w:sz w:val="26"/>
          <w:highlight w:val="green"/>
          <w:lang w:val="en-US"/>
        </w:rPr>
        <w:t xml:space="preserve"> do </w:t>
      </w:r>
      <w:proofErr w:type="spellStart"/>
      <w:r w:rsidR="00AA2269" w:rsidRPr="00423B64">
        <w:rPr>
          <w:b/>
          <w:sz w:val="26"/>
          <w:highlight w:val="green"/>
          <w:lang w:val="en-US"/>
        </w:rPr>
        <w:t>Sodré</w:t>
      </w:r>
      <w:proofErr w:type="spellEnd"/>
      <w:r w:rsidR="00AA2269" w:rsidRPr="00423B64">
        <w:rPr>
          <w:b/>
          <w:lang w:val="en-US"/>
        </w:rPr>
        <w:t xml:space="preserve"> </w:t>
      </w:r>
    </w:p>
    <w:p w:rsidR="00AA2269" w:rsidRPr="00423B64" w:rsidRDefault="00AA2269" w:rsidP="006B2B58">
      <w:pPr>
        <w:jc w:val="both"/>
        <w:rPr>
          <w:b/>
          <w:lang w:val="en-US"/>
        </w:rPr>
      </w:pPr>
    </w:p>
    <w:p w:rsidR="00CF3FD6" w:rsidRPr="00423B64" w:rsidRDefault="00CF3FD6" w:rsidP="006B2B58">
      <w:pPr>
        <w:jc w:val="both"/>
        <w:rPr>
          <w:b/>
          <w:lang w:val="en-US"/>
        </w:rPr>
      </w:pPr>
    </w:p>
    <w:p w:rsidR="00AA2269" w:rsidRPr="00423B64" w:rsidRDefault="00AA2269" w:rsidP="006B2B58">
      <w:pPr>
        <w:jc w:val="both"/>
        <w:rPr>
          <w:b/>
          <w:lang w:val="en-US"/>
        </w:rPr>
      </w:pPr>
    </w:p>
    <w:p w:rsidR="00423B64" w:rsidRDefault="00423B64" w:rsidP="00423B6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 pre-booking has been made at York House Hotel. </w:t>
      </w:r>
    </w:p>
    <w:p w:rsidR="00423B64" w:rsidRDefault="00423B64" w:rsidP="00423B64">
      <w:pPr>
        <w:rPr>
          <w:rFonts w:ascii="Century Gothic" w:hAnsi="Century Gothic"/>
          <w:b/>
          <w:u w:val="single"/>
        </w:rPr>
      </w:pPr>
    </w:p>
    <w:p w:rsidR="00E05B8B" w:rsidRPr="00E05B8B" w:rsidRDefault="00423B64" w:rsidP="00E05B8B">
      <w:pPr>
        <w:jc w:val="center"/>
        <w:rPr>
          <w:rFonts w:ascii="Century Gothic" w:hAnsi="Century Gothic"/>
          <w:b/>
          <w:highlight w:val="yellow"/>
          <w:u w:val="single"/>
        </w:rPr>
      </w:pPr>
      <w:r w:rsidRPr="00E05B8B">
        <w:rPr>
          <w:rFonts w:ascii="Century Gothic" w:hAnsi="Century Gothic"/>
          <w:b/>
          <w:highlight w:val="yellow"/>
          <w:u w:val="single"/>
        </w:rPr>
        <w:t>Please make the reservation yourself</w:t>
      </w:r>
      <w:r w:rsidR="00E05B8B" w:rsidRPr="00E05B8B">
        <w:rPr>
          <w:rFonts w:ascii="Century Gothic" w:hAnsi="Century Gothic"/>
          <w:b/>
          <w:highlight w:val="yellow"/>
          <w:u w:val="single"/>
        </w:rPr>
        <w:t xml:space="preserve"> until February the 25</w:t>
      </w:r>
      <w:r w:rsidR="00E05B8B" w:rsidRPr="00E05B8B">
        <w:rPr>
          <w:rFonts w:ascii="Century Gothic" w:hAnsi="Century Gothic"/>
          <w:b/>
          <w:highlight w:val="yellow"/>
          <w:u w:val="single"/>
          <w:vertAlign w:val="superscript"/>
        </w:rPr>
        <w:t>th</w:t>
      </w:r>
      <w:r w:rsidRPr="00E05B8B">
        <w:rPr>
          <w:rFonts w:ascii="Century Gothic" w:hAnsi="Century Gothic"/>
          <w:b/>
          <w:highlight w:val="yellow"/>
          <w:u w:val="single"/>
        </w:rPr>
        <w:t>,</w:t>
      </w:r>
    </w:p>
    <w:p w:rsidR="00423B64" w:rsidRDefault="00423B64" w:rsidP="00E05B8B">
      <w:pPr>
        <w:jc w:val="center"/>
        <w:rPr>
          <w:rFonts w:ascii="Century Gothic" w:hAnsi="Century Gothic"/>
        </w:rPr>
      </w:pPr>
      <w:proofErr w:type="gramStart"/>
      <w:r w:rsidRPr="00E05B8B">
        <w:rPr>
          <w:rFonts w:ascii="Century Gothic" w:hAnsi="Century Gothic"/>
          <w:b/>
          <w:highlight w:val="yellow"/>
          <w:u w:val="single"/>
        </w:rPr>
        <w:t>indicating</w:t>
      </w:r>
      <w:proofErr w:type="gramEnd"/>
      <w:r w:rsidRPr="00E05B8B">
        <w:rPr>
          <w:rFonts w:ascii="Century Gothic" w:hAnsi="Century Gothic"/>
          <w:b/>
          <w:highlight w:val="yellow"/>
          <w:u w:val="single"/>
        </w:rPr>
        <w:t xml:space="preserve"> the reference: PREPARE</w:t>
      </w:r>
      <w:r w:rsidRPr="00E05B8B">
        <w:rPr>
          <w:rFonts w:ascii="Century Gothic" w:hAnsi="Century Gothic"/>
          <w:highlight w:val="yellow"/>
        </w:rPr>
        <w:t>.</w:t>
      </w:r>
    </w:p>
    <w:p w:rsidR="00423B64" w:rsidRDefault="00423B64" w:rsidP="00423B64">
      <w:pPr>
        <w:rPr>
          <w:rFonts w:ascii="Century Gothic" w:hAnsi="Century Gothic"/>
        </w:rPr>
      </w:pPr>
    </w:p>
    <w:p w:rsidR="00423B64" w:rsidRPr="00A072CD" w:rsidRDefault="00423B64" w:rsidP="00423B64">
      <w:pPr>
        <w:rPr>
          <w:rFonts w:ascii="Century Gothic" w:hAnsi="Century Gothic"/>
          <w:lang w:val="en-US"/>
        </w:rPr>
      </w:pPr>
      <w:r w:rsidRPr="00A072CD">
        <w:rPr>
          <w:rFonts w:ascii="Century Gothic" w:hAnsi="Century Gothic"/>
          <w:lang w:val="en-US"/>
        </w:rPr>
        <w:t xml:space="preserve">The agreed price per </w:t>
      </w:r>
      <w:r>
        <w:rPr>
          <w:rFonts w:ascii="Century Gothic" w:hAnsi="Century Gothic"/>
          <w:lang w:val="en-US"/>
        </w:rPr>
        <w:t>roo</w:t>
      </w:r>
      <w:r w:rsidRPr="00A072CD">
        <w:rPr>
          <w:rFonts w:ascii="Century Gothic" w:hAnsi="Century Gothic"/>
          <w:lang w:val="en-US"/>
        </w:rPr>
        <w:t>m</w:t>
      </w:r>
      <w:r w:rsidR="00542156">
        <w:rPr>
          <w:rFonts w:ascii="Century Gothic" w:hAnsi="Century Gothic"/>
          <w:lang w:val="en-US"/>
        </w:rPr>
        <w:t xml:space="preserve"> and night</w:t>
      </w:r>
      <w:r>
        <w:rPr>
          <w:rFonts w:ascii="Century Gothic" w:hAnsi="Century Gothic"/>
          <w:lang w:val="en-US"/>
        </w:rPr>
        <w:t xml:space="preserve"> </w:t>
      </w:r>
      <w:r w:rsidRPr="00A072CD">
        <w:rPr>
          <w:rFonts w:ascii="Century Gothic" w:hAnsi="Century Gothic"/>
          <w:lang w:val="en-US"/>
        </w:rPr>
        <w:t>is:</w:t>
      </w:r>
      <w:r w:rsidR="00542156">
        <w:rPr>
          <w:rFonts w:ascii="Century Gothic" w:hAnsi="Century Gothic"/>
          <w:lang w:val="en-US"/>
        </w:rPr>
        <w:t xml:space="preserve"> </w:t>
      </w:r>
      <w:r w:rsidR="00E05B8B">
        <w:rPr>
          <w:rFonts w:ascii="Century Gothic" w:hAnsi="Century Gothic"/>
          <w:lang w:val="en-US"/>
        </w:rPr>
        <w:t>110</w:t>
      </w:r>
      <w:r w:rsidR="00542156">
        <w:rPr>
          <w:rFonts w:ascii="Century Gothic" w:hAnsi="Century Gothic"/>
          <w:lang w:val="en-US"/>
        </w:rPr>
        <w:t xml:space="preserve"> Euros</w:t>
      </w:r>
    </w:p>
    <w:p w:rsidR="00423B64" w:rsidRDefault="00423B64" w:rsidP="00423B64">
      <w:pPr>
        <w:rPr>
          <w:rFonts w:ascii="Century Gothic" w:hAnsi="Century Gothic"/>
          <w:lang w:val="en-US"/>
        </w:rPr>
      </w:pPr>
    </w:p>
    <w:p w:rsidR="00423B64" w:rsidRPr="00A072CD" w:rsidRDefault="00423B64" w:rsidP="00423B64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This includes: breakfast, meeting room with internet access and coffee breaks.</w:t>
      </w:r>
    </w:p>
    <w:p w:rsidR="00AA2269" w:rsidRPr="00423B64" w:rsidRDefault="00AA2269" w:rsidP="006B2B58">
      <w:pPr>
        <w:jc w:val="both"/>
        <w:rPr>
          <w:lang w:val="en-US"/>
        </w:rPr>
      </w:pPr>
    </w:p>
    <w:p w:rsidR="00423B64" w:rsidRDefault="00423B64" w:rsidP="006B2B58">
      <w:pPr>
        <w:jc w:val="both"/>
      </w:pPr>
    </w:p>
    <w:p w:rsidR="00423B64" w:rsidRDefault="00423B64" w:rsidP="006B2B58">
      <w:pPr>
        <w:jc w:val="both"/>
      </w:pPr>
    </w:p>
    <w:p w:rsidR="00423B64" w:rsidRDefault="00423B64" w:rsidP="006B2B58">
      <w:pPr>
        <w:jc w:val="both"/>
      </w:pPr>
    </w:p>
    <w:p w:rsidR="00D43B2C" w:rsidRDefault="00D43B2C" w:rsidP="006B2B58">
      <w:pPr>
        <w:jc w:val="both"/>
        <w:rPr>
          <w:rFonts w:ascii="Century Gothic" w:hAnsi="Century Gothic"/>
          <w:b/>
          <w:color w:val="0070C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259080</wp:posOffset>
            </wp:positionV>
            <wp:extent cx="2929890" cy="1911985"/>
            <wp:effectExtent l="19050" t="0" r="3810" b="0"/>
            <wp:wrapSquare wrapText="bothSides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92" t="31296" r="27617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259080</wp:posOffset>
            </wp:positionV>
            <wp:extent cx="3164205" cy="1911985"/>
            <wp:effectExtent l="19050" t="0" r="0" b="0"/>
            <wp:wrapSquare wrapText="bothSides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92" t="30977" r="22697" b="2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156" w:rsidRDefault="00542156" w:rsidP="006B2B58">
      <w:pPr>
        <w:jc w:val="both"/>
        <w:rPr>
          <w:rFonts w:ascii="Century Gothic" w:hAnsi="Century Gothic"/>
          <w:b/>
          <w:color w:val="0070C0"/>
        </w:rPr>
      </w:pPr>
    </w:p>
    <w:p w:rsidR="003A7AD6" w:rsidRPr="00C15CF7" w:rsidRDefault="00423B64" w:rsidP="006B2B58">
      <w:pPr>
        <w:jc w:val="both"/>
        <w:rPr>
          <w:rFonts w:ascii="Century Gothic" w:hAnsi="Century Gothic"/>
          <w:b/>
          <w:color w:val="0070C0"/>
        </w:rPr>
      </w:pPr>
      <w:r w:rsidRPr="00C15CF7">
        <w:rPr>
          <w:rFonts w:ascii="Century Gothic" w:hAnsi="Century Gothic"/>
          <w:b/>
          <w:color w:val="0070C0"/>
        </w:rPr>
        <w:t>How to arrive from Lisbon Airport</w:t>
      </w:r>
      <w:r w:rsidR="00BF0D34">
        <w:rPr>
          <w:rFonts w:ascii="Century Gothic" w:hAnsi="Century Gothic"/>
          <w:b/>
          <w:color w:val="0070C0"/>
        </w:rPr>
        <w:t>:</w:t>
      </w:r>
    </w:p>
    <w:p w:rsidR="00423B64" w:rsidRPr="00C15CF7" w:rsidRDefault="00564F56" w:rsidP="006B2B5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cs-CZ"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69850</wp:posOffset>
            </wp:positionV>
            <wp:extent cx="2897505" cy="2279015"/>
            <wp:effectExtent l="19050" t="0" r="0" b="0"/>
            <wp:wrapSquare wrapText="bothSides"/>
            <wp:docPr id="15" name="il_fi" descr="http://www.fd.lisboa.ucp.pt/resources/images/Como%20Chegar/MAPA_METRO_LIS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d.lisboa.ucp.pt/resources/images/Como%20Chegar/MAPA_METRO_LISBO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D34" w:rsidRPr="00E05B8B" w:rsidRDefault="00572ED7" w:rsidP="006B2B58">
      <w:pPr>
        <w:jc w:val="both"/>
        <w:rPr>
          <w:rFonts w:ascii="Century Gothic" w:eastAsia="Times New Roman" w:hAnsi="Century Gothic" w:cs="Times New Roman"/>
          <w:lang w:val="en-US" w:eastAsia="pt-PT"/>
        </w:rPr>
      </w:pPr>
      <w:r>
        <w:rPr>
          <w:rFonts w:ascii="Century Gothic" w:eastAsia="Times New Roman" w:hAnsi="Century Gothic" w:cs="Times New Roman"/>
          <w:noProof/>
          <w:szCs w:val="24"/>
          <w:lang w:val="pt-PT"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1.9pt;margin-top:164.45pt;width:119.65pt;height:137.4pt;z-index:251675648" o:connectortype="straight">
            <v:stroke endarrow="block"/>
          </v:shape>
        </w:pict>
      </w:r>
      <w:r>
        <w:rPr>
          <w:rFonts w:ascii="Century Gothic" w:hAnsi="Century Gothic"/>
          <w:noProof/>
          <w:lang w:val="pt-PT" w:eastAsia="pt-PT"/>
        </w:rPr>
        <w:pict>
          <v:shape id="_x0000_s1026" type="#_x0000_t32" style="position:absolute;left:0;text-align:left;margin-left:219.65pt;margin-top:149.2pt;width:204.3pt;height:128.3pt;z-index:251674624" o:connectortype="straight">
            <v:stroke endarrow="block"/>
          </v:shape>
        </w:pict>
      </w:r>
      <w:r w:rsidR="00423B64" w:rsidRPr="00C15CF7">
        <w:rPr>
          <w:rFonts w:ascii="Century Gothic" w:hAnsi="Century Gothic"/>
        </w:rPr>
        <w:t>F</w:t>
      </w:r>
      <w:r w:rsidR="00C15CF7" w:rsidRPr="00C15CF7">
        <w:rPr>
          <w:rFonts w:ascii="Century Gothic" w:hAnsi="Century Gothic"/>
        </w:rPr>
        <w:t xml:space="preserve">inally Lisbon Airport has metro: </w:t>
      </w:r>
      <w:r w:rsidR="00564F56">
        <w:rPr>
          <w:rFonts w:ascii="Century Gothic" w:hAnsi="Century Gothic"/>
        </w:rPr>
        <w:t>red line to Alameda and then tak</w:t>
      </w:r>
      <w:r w:rsidR="00C15CF7">
        <w:rPr>
          <w:rFonts w:ascii="Century Gothic" w:hAnsi="Century Gothic"/>
        </w:rPr>
        <w:t xml:space="preserve">e the </w:t>
      </w:r>
      <w:r w:rsidR="00C15CF7" w:rsidRPr="00C15CF7">
        <w:rPr>
          <w:rFonts w:ascii="Century Gothic" w:hAnsi="Century Gothic"/>
        </w:rPr>
        <w:t xml:space="preserve">green line to </w:t>
      </w:r>
      <w:proofErr w:type="spellStart"/>
      <w:r w:rsidR="00C15CF7" w:rsidRPr="00C15CF7">
        <w:rPr>
          <w:rFonts w:ascii="Century Gothic" w:hAnsi="Century Gothic"/>
        </w:rPr>
        <w:t>Cais</w:t>
      </w:r>
      <w:proofErr w:type="spellEnd"/>
      <w:r w:rsidR="00C15CF7" w:rsidRPr="00C15CF7">
        <w:rPr>
          <w:rFonts w:ascii="Century Gothic" w:hAnsi="Century Gothic"/>
        </w:rPr>
        <w:t xml:space="preserve"> do </w:t>
      </w:r>
      <w:proofErr w:type="spellStart"/>
      <w:r w:rsidR="00C15CF7" w:rsidRPr="00C15CF7">
        <w:rPr>
          <w:rFonts w:ascii="Century Gothic" w:hAnsi="Century Gothic"/>
        </w:rPr>
        <w:t>Sodré</w:t>
      </w:r>
      <w:proofErr w:type="spellEnd"/>
      <w:r w:rsidR="00C15CF7" w:rsidRPr="00C15CF7">
        <w:rPr>
          <w:rFonts w:ascii="Century Gothic" w:hAnsi="Century Gothic"/>
        </w:rPr>
        <w:t xml:space="preserve">. Or </w:t>
      </w:r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head for the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Carris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buses interface and take nr. 91 to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Cais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do </w:t>
      </w:r>
      <w:proofErr w:type="spellStart"/>
      <w:proofErr w:type="gram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Sodré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>,</w:t>
      </w:r>
      <w:proofErr w:type="gram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you should exit at the last stop. At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Cais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do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Sodré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you can take the train and leave at the first stop: Santos, or in alternative take the tram line nr</w:t>
      </w:r>
      <w:r w:rsidR="00542156">
        <w:rPr>
          <w:rFonts w:ascii="Century Gothic" w:eastAsia="Times New Roman" w:hAnsi="Century Gothic" w:cs="Times New Roman"/>
          <w:lang w:val="en-US" w:eastAsia="pt-PT"/>
        </w:rPr>
        <w:t>.</w:t>
      </w:r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15 and also get out at Santos. The York House Lisbon is around 5 minutes walking from both the train or tram line (1/4 mile)</w:t>
      </w:r>
      <w:r w:rsidR="00564F56">
        <w:rPr>
          <w:rFonts w:ascii="Century Gothic" w:eastAsia="Times New Roman" w:hAnsi="Century Gothic" w:cs="Times New Roman"/>
          <w:lang w:val="en-US" w:eastAsia="pt-PT"/>
        </w:rPr>
        <w:t>.</w:t>
      </w:r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</w:t>
      </w:r>
      <w:r w:rsidR="00564F56">
        <w:rPr>
          <w:rFonts w:ascii="Century Gothic" w:eastAsia="Times New Roman" w:hAnsi="Century Gothic" w:cs="Times New Roman"/>
          <w:lang w:val="en-US" w:eastAsia="pt-PT"/>
        </w:rPr>
        <w:t>Y</w:t>
      </w:r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ou should take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Calçada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Ribeiro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Santos and then </w:t>
      </w:r>
      <w:proofErr w:type="spellStart"/>
      <w:r w:rsidR="00C15CF7" w:rsidRPr="00C15CF7">
        <w:rPr>
          <w:rFonts w:ascii="Century Gothic" w:eastAsia="Times New Roman" w:hAnsi="Century Gothic" w:cs="Times New Roman"/>
          <w:lang w:val="en-US" w:eastAsia="pt-PT"/>
        </w:rPr>
        <w:t>Janelas</w:t>
      </w:r>
      <w:proofErr w:type="spellEnd"/>
      <w:r w:rsidR="00C15CF7" w:rsidRPr="00C15CF7">
        <w:rPr>
          <w:rFonts w:ascii="Century Gothic" w:eastAsia="Times New Roman" w:hAnsi="Century Gothic" w:cs="Times New Roman"/>
          <w:lang w:val="en-US" w:eastAsia="pt-PT"/>
        </w:rPr>
        <w:t xml:space="preserve"> Verdes Street.</w:t>
      </w:r>
      <w:r w:rsidR="00D43B2C" w:rsidRPr="00D43B2C">
        <w:rPr>
          <w:rFonts w:ascii="Century Gothic" w:eastAsia="Times New Roman" w:hAnsi="Century Gothic" w:cs="Times New Roman"/>
          <w:lang w:val="en-US" w:eastAsia="pt-PT"/>
        </w:rPr>
        <w:t xml:space="preserve"> </w:t>
      </w:r>
    </w:p>
    <w:p w:rsidR="00BF0D34" w:rsidRPr="00C15CF7" w:rsidRDefault="00564F56" w:rsidP="00BF0D34">
      <w:pPr>
        <w:spacing w:before="100" w:beforeAutospacing="1" w:after="100" w:afterAutospacing="1"/>
        <w:rPr>
          <w:rFonts w:ascii="Century Gothic" w:eastAsia="Times New Roman" w:hAnsi="Century Gothic" w:cs="Times New Roman"/>
          <w:szCs w:val="24"/>
          <w:lang w:val="en-US" w:eastAsia="pt-PT"/>
        </w:rPr>
      </w:pPr>
      <w:r>
        <w:rPr>
          <w:rFonts w:ascii="Century Gothic" w:eastAsia="Times New Roman" w:hAnsi="Century Gothic" w:cs="Times New Roman"/>
          <w:noProof/>
          <w:szCs w:val="24"/>
          <w:lang w:val="cs-CZ"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151130</wp:posOffset>
            </wp:positionV>
            <wp:extent cx="3582035" cy="293751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64" t="25279" r="1789" b="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D34" w:rsidRPr="00C15CF7">
        <w:rPr>
          <w:rFonts w:ascii="Century Gothic" w:eastAsia="Times New Roman" w:hAnsi="Century Gothic" w:cs="Times New Roman"/>
          <w:szCs w:val="24"/>
          <w:lang w:val="en-US" w:eastAsia="pt-PT"/>
        </w:rPr>
        <w:t xml:space="preserve">The York House Lisbon is located at 5 minutes walking (1/4 mile) from the train station Santos (Lisbon – </w:t>
      </w:r>
      <w:proofErr w:type="spellStart"/>
      <w:r w:rsidR="00BF0D34" w:rsidRPr="00C15CF7">
        <w:rPr>
          <w:rFonts w:ascii="Century Gothic" w:eastAsia="Times New Roman" w:hAnsi="Century Gothic" w:cs="Times New Roman"/>
          <w:szCs w:val="24"/>
          <w:lang w:val="en-US" w:eastAsia="pt-PT"/>
        </w:rPr>
        <w:t>Cascais</w:t>
      </w:r>
      <w:proofErr w:type="spellEnd"/>
      <w:r w:rsidR="00BF0D34" w:rsidRPr="00C15CF7">
        <w:rPr>
          <w:rFonts w:ascii="Century Gothic" w:eastAsia="Times New Roman" w:hAnsi="Century Gothic" w:cs="Times New Roman"/>
          <w:szCs w:val="24"/>
          <w:lang w:val="en-US" w:eastAsia="pt-PT"/>
        </w:rPr>
        <w:t xml:space="preserve"> train road), from the tram line or taxis.</w:t>
      </w:r>
    </w:p>
    <w:p w:rsidR="006B2B58" w:rsidRDefault="006B2B58" w:rsidP="006B2B58">
      <w:pPr>
        <w:jc w:val="both"/>
        <w:rPr>
          <w:rFonts w:ascii="Century Gothic" w:hAnsi="Century Gothic"/>
          <w:b/>
          <w:color w:val="0070C0"/>
        </w:rPr>
      </w:pPr>
      <w:r w:rsidRPr="00E05B8B">
        <w:rPr>
          <w:rFonts w:ascii="Century Gothic" w:hAnsi="Century Gothic"/>
          <w:b/>
          <w:color w:val="0070C0"/>
        </w:rPr>
        <w:t>Contacts</w:t>
      </w:r>
      <w:r w:rsidR="00E05B8B">
        <w:rPr>
          <w:rFonts w:ascii="Century Gothic" w:hAnsi="Century Gothic"/>
          <w:b/>
          <w:color w:val="0070C0"/>
        </w:rPr>
        <w:t>:</w:t>
      </w:r>
    </w:p>
    <w:p w:rsidR="00564F56" w:rsidRPr="00E05B8B" w:rsidRDefault="00564F56" w:rsidP="006B2B58">
      <w:pPr>
        <w:jc w:val="both"/>
        <w:rPr>
          <w:rFonts w:ascii="Century Gothic" w:hAnsi="Century Gothic"/>
          <w:b/>
          <w:color w:val="0070C0"/>
        </w:rPr>
      </w:pPr>
    </w:p>
    <w:p w:rsidR="00564F56" w:rsidRPr="00564F56" w:rsidRDefault="00564F56" w:rsidP="00564F56">
      <w:pPr>
        <w:jc w:val="both"/>
        <w:rPr>
          <w:rFonts w:ascii="Century Gothic" w:hAnsi="Century Gothic"/>
          <w:b/>
          <w:sz w:val="20"/>
          <w:szCs w:val="20"/>
        </w:rPr>
      </w:pPr>
      <w:r w:rsidRPr="00564F56">
        <w:rPr>
          <w:rFonts w:ascii="Century Gothic" w:hAnsi="Century Gothic"/>
          <w:b/>
          <w:sz w:val="20"/>
          <w:szCs w:val="20"/>
        </w:rPr>
        <w:t>PREPARE Secretariat</w:t>
      </w:r>
    </w:p>
    <w:p w:rsidR="00564F56" w:rsidRPr="00564F56" w:rsidRDefault="00564F56" w:rsidP="00564F56">
      <w:pPr>
        <w:jc w:val="both"/>
        <w:rPr>
          <w:rFonts w:ascii="Century Gothic" w:hAnsi="Century Gothic"/>
          <w:sz w:val="20"/>
          <w:szCs w:val="20"/>
        </w:rPr>
      </w:pPr>
      <w:proofErr w:type="spellStart"/>
      <w:r w:rsidRPr="00564F56">
        <w:rPr>
          <w:rFonts w:ascii="Century Gothic" w:hAnsi="Century Gothic"/>
          <w:sz w:val="20"/>
          <w:szCs w:val="20"/>
        </w:rPr>
        <w:t>Pavel</w:t>
      </w:r>
      <w:proofErr w:type="spellEnd"/>
      <w:r w:rsidRPr="00564F5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564F56">
        <w:rPr>
          <w:rFonts w:ascii="Century Gothic" w:hAnsi="Century Gothic"/>
          <w:sz w:val="20"/>
          <w:szCs w:val="20"/>
        </w:rPr>
        <w:t>Ruzicka</w:t>
      </w:r>
      <w:proofErr w:type="spellEnd"/>
    </w:p>
    <w:p w:rsidR="00564F56" w:rsidRPr="00564F56" w:rsidRDefault="00564F56" w:rsidP="00564F56">
      <w:pPr>
        <w:jc w:val="both"/>
        <w:rPr>
          <w:rFonts w:ascii="Century Gothic" w:hAnsi="Century Gothic"/>
          <w:sz w:val="20"/>
          <w:szCs w:val="20"/>
          <w:lang w:val="pt-PT"/>
        </w:rPr>
      </w:pPr>
      <w:r w:rsidRPr="00564F56">
        <w:rPr>
          <w:rFonts w:ascii="Century Gothic" w:hAnsi="Century Gothic"/>
          <w:sz w:val="20"/>
          <w:szCs w:val="20"/>
          <w:lang w:val="pt-PT"/>
        </w:rPr>
        <w:t>Secretary General</w:t>
      </w:r>
    </w:p>
    <w:p w:rsidR="00564F56" w:rsidRDefault="00564F56" w:rsidP="00564F56">
      <w:pPr>
        <w:jc w:val="both"/>
        <w:rPr>
          <w:sz w:val="20"/>
          <w:szCs w:val="20"/>
        </w:rPr>
      </w:pPr>
      <w:r w:rsidRPr="00564F56">
        <w:rPr>
          <w:rFonts w:ascii="Century Gothic" w:hAnsi="Century Gothic"/>
          <w:sz w:val="20"/>
          <w:szCs w:val="20"/>
          <w:lang w:val="pt-PT"/>
        </w:rPr>
        <w:t xml:space="preserve">E-mail: </w:t>
      </w:r>
      <w:hyperlink r:id="rId15" w:history="1">
        <w:r w:rsidRPr="00564F56">
          <w:rPr>
            <w:rStyle w:val="Hypertextovodkaz"/>
            <w:rFonts w:ascii="Century Gothic" w:hAnsi="Century Gothic"/>
            <w:sz w:val="20"/>
            <w:szCs w:val="20"/>
            <w:lang w:val="pt-PT"/>
          </w:rPr>
          <w:t>pavel.ruzicka@empress.cz</w:t>
        </w:r>
      </w:hyperlink>
    </w:p>
    <w:p w:rsidR="00564F56" w:rsidRPr="00564F56" w:rsidRDefault="00564F56" w:rsidP="00564F56">
      <w:pPr>
        <w:jc w:val="both"/>
        <w:rPr>
          <w:rFonts w:ascii="Century Gothic" w:hAnsi="Century Gothic"/>
          <w:sz w:val="20"/>
          <w:szCs w:val="20"/>
        </w:rPr>
      </w:pPr>
    </w:p>
    <w:p w:rsidR="00564F56" w:rsidRPr="00564F56" w:rsidRDefault="00564F56" w:rsidP="00564F56">
      <w:pPr>
        <w:rPr>
          <w:rFonts w:ascii="Century Gothic" w:hAnsi="Century Gothic"/>
          <w:b/>
          <w:sz w:val="20"/>
          <w:szCs w:val="20"/>
          <w:lang w:val="pt-PT"/>
        </w:rPr>
      </w:pPr>
      <w:r w:rsidRPr="00564F56">
        <w:rPr>
          <w:rFonts w:ascii="Century Gothic" w:hAnsi="Century Gothic"/>
          <w:b/>
          <w:sz w:val="20"/>
          <w:szCs w:val="20"/>
          <w:lang w:val="pt-PT"/>
        </w:rPr>
        <w:t>LNEG</w:t>
      </w:r>
    </w:p>
    <w:p w:rsidR="00564F56" w:rsidRPr="00564F56" w:rsidRDefault="00564F56" w:rsidP="00564F56">
      <w:pPr>
        <w:rPr>
          <w:rFonts w:ascii="Century Gothic" w:hAnsi="Century Gothic"/>
          <w:sz w:val="20"/>
          <w:szCs w:val="20"/>
          <w:lang w:val="pt-PT"/>
        </w:rPr>
      </w:pPr>
      <w:r w:rsidRPr="00564F56">
        <w:rPr>
          <w:rFonts w:ascii="Century Gothic" w:hAnsi="Century Gothic"/>
          <w:sz w:val="20"/>
          <w:szCs w:val="20"/>
          <w:lang w:val="pt-PT"/>
        </w:rPr>
        <w:t>Cristina Rocha and David Camocho</w:t>
      </w:r>
    </w:p>
    <w:p w:rsidR="00CF3FD6" w:rsidRPr="00E05B8B" w:rsidRDefault="00572ED7" w:rsidP="00542156">
      <w:pPr>
        <w:jc w:val="both"/>
        <w:rPr>
          <w:lang w:val="pt-PT"/>
        </w:rPr>
      </w:pPr>
      <w:hyperlink r:id="rId16" w:history="1">
        <w:r w:rsidR="00564F56" w:rsidRPr="00564F56">
          <w:rPr>
            <w:rStyle w:val="Hypertextovodkaz"/>
            <w:rFonts w:ascii="Century Gothic" w:hAnsi="Century Gothic"/>
            <w:sz w:val="20"/>
            <w:szCs w:val="20"/>
            <w:lang w:val="pt-PT"/>
          </w:rPr>
          <w:t>cristina.rocha@lneg.pt</w:t>
        </w:r>
      </w:hyperlink>
      <w:r w:rsidR="00564F56" w:rsidRPr="00564F56">
        <w:rPr>
          <w:rFonts w:ascii="Century Gothic" w:hAnsi="Century Gothic"/>
          <w:sz w:val="20"/>
          <w:szCs w:val="20"/>
          <w:lang w:val="pt-PT"/>
        </w:rPr>
        <w:t xml:space="preserve">; </w:t>
      </w:r>
      <w:hyperlink r:id="rId17" w:history="1">
        <w:r w:rsidR="00564F56" w:rsidRPr="00564F56">
          <w:rPr>
            <w:rStyle w:val="Hypertextovodkaz"/>
            <w:rFonts w:ascii="Century Gothic" w:hAnsi="Century Gothic"/>
            <w:sz w:val="20"/>
            <w:szCs w:val="20"/>
            <w:lang w:val="pt-PT"/>
          </w:rPr>
          <w:t>david.camocho@lneg.pt</w:t>
        </w:r>
      </w:hyperlink>
    </w:p>
    <w:sectPr w:rsidR="00CF3FD6" w:rsidRPr="00E05B8B" w:rsidSect="00D43B2C">
      <w:headerReference w:type="default" r:id="rId18"/>
      <w:footerReference w:type="default" r:id="rId1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ED7" w:rsidRDefault="00572ED7" w:rsidP="00B455A4">
      <w:r>
        <w:separator/>
      </w:r>
    </w:p>
  </w:endnote>
  <w:endnote w:type="continuationSeparator" w:id="0">
    <w:p w:rsidR="00572ED7" w:rsidRDefault="00572ED7" w:rsidP="00B45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46C" w:rsidRPr="0010246C" w:rsidRDefault="0010246C" w:rsidP="0010246C">
    <w:pPr>
      <w:pStyle w:val="Zpat"/>
      <w:rPr>
        <w:rFonts w:ascii="Century Gothic" w:hAnsi="Century Gothic"/>
        <w:sz w:val="18"/>
      </w:rPr>
    </w:pPr>
    <w:r w:rsidRPr="0010246C">
      <w:rPr>
        <w:rFonts w:ascii="Century Gothic" w:hAnsi="Century Gothic"/>
        <w:sz w:val="18"/>
        <w:lang w:val="en-US"/>
      </w:rPr>
      <w:t>PREPARE MEETING</w:t>
    </w:r>
    <w:r>
      <w:rPr>
        <w:rFonts w:ascii="Century Gothic" w:hAnsi="Century Gothic"/>
        <w:sz w:val="18"/>
        <w:lang w:val="en-US"/>
      </w:rPr>
      <w:t xml:space="preserve"> IN LISBON 21 - 22 MARCH 2013                                                                          |</w:t>
    </w:r>
    <w:r w:rsidRPr="0010246C">
      <w:rPr>
        <w:rFonts w:ascii="Century Gothic" w:hAnsi="Century Gothic"/>
        <w:sz w:val="18"/>
        <w:lang w:val="en-US"/>
      </w:rPr>
      <w:t xml:space="preserve">PAGE </w:t>
    </w:r>
    <w:sdt>
      <w:sdtPr>
        <w:rPr>
          <w:rFonts w:ascii="Century Gothic" w:hAnsi="Century Gothic"/>
          <w:sz w:val="18"/>
        </w:rPr>
        <w:id w:val="13965288"/>
        <w:docPartObj>
          <w:docPartGallery w:val="Page Numbers (Bottom of Page)"/>
          <w:docPartUnique/>
        </w:docPartObj>
      </w:sdtPr>
      <w:sdtEndPr/>
      <w:sdtContent>
        <w:r w:rsidRPr="0010246C">
          <w:rPr>
            <w:rFonts w:ascii="Century Gothic" w:hAnsi="Century Gothic"/>
            <w:sz w:val="18"/>
          </w:rPr>
          <w:fldChar w:fldCharType="begin"/>
        </w:r>
        <w:r w:rsidRPr="0010246C">
          <w:rPr>
            <w:rFonts w:ascii="Century Gothic" w:hAnsi="Century Gothic"/>
            <w:sz w:val="18"/>
          </w:rPr>
          <w:instrText xml:space="preserve"> PAGE   \* MERGEFORMAT </w:instrText>
        </w:r>
        <w:r w:rsidRPr="0010246C">
          <w:rPr>
            <w:rFonts w:ascii="Century Gothic" w:hAnsi="Century Gothic"/>
            <w:sz w:val="18"/>
          </w:rPr>
          <w:fldChar w:fldCharType="separate"/>
        </w:r>
        <w:r w:rsidR="008318C4">
          <w:rPr>
            <w:rFonts w:ascii="Century Gothic" w:hAnsi="Century Gothic"/>
            <w:noProof/>
            <w:sz w:val="18"/>
          </w:rPr>
          <w:t>2</w:t>
        </w:r>
        <w:r w:rsidRPr="0010246C">
          <w:rPr>
            <w:rFonts w:ascii="Century Gothic" w:hAnsi="Century Gothic"/>
            <w:sz w:val="18"/>
          </w:rPr>
          <w:fldChar w:fldCharType="end"/>
        </w:r>
      </w:sdtContent>
    </w:sdt>
  </w:p>
  <w:p w:rsidR="0010246C" w:rsidRPr="0010246C" w:rsidRDefault="0010246C" w:rsidP="001024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ED7" w:rsidRDefault="00572ED7" w:rsidP="00B455A4">
      <w:r>
        <w:separator/>
      </w:r>
    </w:p>
  </w:footnote>
  <w:footnote w:type="continuationSeparator" w:id="0">
    <w:p w:rsidR="00572ED7" w:rsidRDefault="00572ED7" w:rsidP="00B45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156" w:rsidRDefault="00542156" w:rsidP="00542156">
    <w:pPr>
      <w:pStyle w:val="Zhlav"/>
    </w:pPr>
    <w:r>
      <w:rPr>
        <w:noProof/>
        <w:lang w:val="cs-CZ" w:eastAsia="cs-CZ"/>
      </w:rPr>
      <w:drawing>
        <wp:inline distT="0" distB="0" distL="0" distR="0">
          <wp:extent cx="1429823" cy="413183"/>
          <wp:effectExtent l="19050" t="0" r="0" b="0"/>
          <wp:docPr id="36" name="Picture 1" descr="C:\Users\CRISTI~1.ROC\AppData\Local\Temp\Rar$DI00.508\LNEG_VS_Poli_RGB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~1.ROC\AppData\Local\Temp\Rar$DI00.508\LNEG_VS_Poli_RGB_72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825" cy="4131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noProof/>
        <w:lang w:val="cs-CZ" w:eastAsia="cs-CZ"/>
      </w:rPr>
      <w:drawing>
        <wp:inline distT="0" distB="0" distL="0" distR="0">
          <wp:extent cx="2394000" cy="468000"/>
          <wp:effectExtent l="0" t="0" r="6350" b="8255"/>
          <wp:docPr id="37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94000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60A7" w:rsidRDefault="00AC60A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750C4"/>
    <w:multiLevelType w:val="hybridMultilevel"/>
    <w:tmpl w:val="830872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72A42"/>
    <w:multiLevelType w:val="hybridMultilevel"/>
    <w:tmpl w:val="6DF4A900"/>
    <w:lvl w:ilvl="0" w:tplc="B560D18C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D5A36"/>
    <w:multiLevelType w:val="hybridMultilevel"/>
    <w:tmpl w:val="03345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93608"/>
    <w:multiLevelType w:val="hybridMultilevel"/>
    <w:tmpl w:val="89B66F96"/>
    <w:lvl w:ilvl="0" w:tplc="A9C690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3D0C"/>
    <w:rsid w:val="0010246C"/>
    <w:rsid w:val="00103D0C"/>
    <w:rsid w:val="001C3080"/>
    <w:rsid w:val="002055B8"/>
    <w:rsid w:val="00273BB6"/>
    <w:rsid w:val="002C3F14"/>
    <w:rsid w:val="00322E26"/>
    <w:rsid w:val="00335A45"/>
    <w:rsid w:val="00364F43"/>
    <w:rsid w:val="003A7AD6"/>
    <w:rsid w:val="003F57C9"/>
    <w:rsid w:val="0041008F"/>
    <w:rsid w:val="00423B64"/>
    <w:rsid w:val="004E4D52"/>
    <w:rsid w:val="005249CC"/>
    <w:rsid w:val="005407AE"/>
    <w:rsid w:val="00542156"/>
    <w:rsid w:val="00557468"/>
    <w:rsid w:val="00564F56"/>
    <w:rsid w:val="00572ED7"/>
    <w:rsid w:val="00600FD8"/>
    <w:rsid w:val="00653796"/>
    <w:rsid w:val="00654F74"/>
    <w:rsid w:val="006B2B58"/>
    <w:rsid w:val="006E7BE9"/>
    <w:rsid w:val="008318C4"/>
    <w:rsid w:val="0086343E"/>
    <w:rsid w:val="00892286"/>
    <w:rsid w:val="008A0502"/>
    <w:rsid w:val="00915D23"/>
    <w:rsid w:val="009F61DD"/>
    <w:rsid w:val="00AA2269"/>
    <w:rsid w:val="00AB5679"/>
    <w:rsid w:val="00AC60A7"/>
    <w:rsid w:val="00B455A4"/>
    <w:rsid w:val="00B5714D"/>
    <w:rsid w:val="00BF0D34"/>
    <w:rsid w:val="00C15CF7"/>
    <w:rsid w:val="00C52ED0"/>
    <w:rsid w:val="00CF3FD6"/>
    <w:rsid w:val="00D20C17"/>
    <w:rsid w:val="00D43B2C"/>
    <w:rsid w:val="00E0177C"/>
    <w:rsid w:val="00E05B8B"/>
    <w:rsid w:val="00E177B8"/>
    <w:rsid w:val="00E97BB6"/>
    <w:rsid w:val="00EC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0C17"/>
    <w:pPr>
      <w:spacing w:after="0" w:line="240" w:lineRule="auto"/>
    </w:pPr>
    <w:rPr>
      <w:rFonts w:ascii="Arial" w:hAnsi="Arial"/>
      <w:lang w:val="en-GB"/>
    </w:rPr>
  </w:style>
  <w:style w:type="paragraph" w:styleId="Nadpis3">
    <w:name w:val="heading 3"/>
    <w:basedOn w:val="Normln"/>
    <w:link w:val="Nadpis3Char"/>
    <w:uiPriority w:val="9"/>
    <w:qFormat/>
    <w:rsid w:val="00C15CF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PT" w:eastAsia="pt-P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54F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54F74"/>
    <w:rPr>
      <w:color w:val="800080" w:themeColor="followedHyperlink"/>
      <w:u w:val="single"/>
    </w:rPr>
  </w:style>
  <w:style w:type="character" w:customStyle="1" w:styleId="normal1">
    <w:name w:val="normal1"/>
    <w:basedOn w:val="Standardnpsmoodstavce"/>
    <w:rsid w:val="00654F74"/>
    <w:rPr>
      <w:rFonts w:ascii="Arial" w:hAnsi="Arial" w:cs="Arial" w:hint="default"/>
      <w:b w:val="0"/>
      <w:bCs w:val="0"/>
      <w:sz w:val="15"/>
      <w:szCs w:val="1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4F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F74"/>
    <w:rPr>
      <w:rFonts w:ascii="Tahoma" w:hAnsi="Tahoma" w:cs="Tahoma"/>
      <w:sz w:val="16"/>
      <w:szCs w:val="16"/>
      <w:lang w:val="en-US"/>
    </w:rPr>
  </w:style>
  <w:style w:type="paragraph" w:styleId="Odstavecseseznamem">
    <w:name w:val="List Paragraph"/>
    <w:basedOn w:val="Normln"/>
    <w:uiPriority w:val="34"/>
    <w:qFormat/>
    <w:rsid w:val="009F61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455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55A4"/>
    <w:rPr>
      <w:rFonts w:ascii="Arial" w:hAnsi="Arial"/>
      <w:lang w:val="en-GB"/>
    </w:rPr>
  </w:style>
  <w:style w:type="paragraph" w:styleId="Zpat">
    <w:name w:val="footer"/>
    <w:basedOn w:val="Normln"/>
    <w:link w:val="ZpatChar"/>
    <w:uiPriority w:val="99"/>
    <w:unhideWhenUsed/>
    <w:rsid w:val="00B455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55A4"/>
    <w:rPr>
      <w:rFonts w:ascii="Arial" w:hAnsi="Arial"/>
      <w:lang w:val="en-GB"/>
    </w:rPr>
  </w:style>
  <w:style w:type="character" w:customStyle="1" w:styleId="Nadpis3Char">
    <w:name w:val="Nadpis 3 Char"/>
    <w:basedOn w:val="Standardnpsmoodstavce"/>
    <w:link w:val="Nadpis3"/>
    <w:uiPriority w:val="9"/>
    <w:rsid w:val="00C15CF7"/>
    <w:rPr>
      <w:rFonts w:ascii="Times New Roman" w:eastAsia="Times New Roman" w:hAnsi="Times New Roman" w:cs="Times New Roman"/>
      <w:b/>
      <w:bCs/>
      <w:sz w:val="27"/>
      <w:szCs w:val="27"/>
      <w:lang w:val="pt-PT" w:eastAsia="pt-PT"/>
    </w:rPr>
  </w:style>
  <w:style w:type="paragraph" w:styleId="Normlnweb">
    <w:name w:val="Normal (Web)"/>
    <w:basedOn w:val="Normln"/>
    <w:uiPriority w:val="99"/>
    <w:semiHidden/>
    <w:unhideWhenUsed/>
    <w:rsid w:val="00C15C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table" w:styleId="Mkatabulky">
    <w:name w:val="Table Grid"/>
    <w:basedOn w:val="Normlntabulka"/>
    <w:uiPriority w:val="59"/>
    <w:rsid w:val="00D43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0C17"/>
    <w:pPr>
      <w:spacing w:after="0" w:line="240" w:lineRule="auto"/>
    </w:pPr>
    <w:rPr>
      <w:rFonts w:ascii="Arial" w:hAnsi="Arial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54F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54F74"/>
    <w:rPr>
      <w:color w:val="800080" w:themeColor="followedHyperlink"/>
      <w:u w:val="single"/>
    </w:rPr>
  </w:style>
  <w:style w:type="character" w:customStyle="1" w:styleId="normal1">
    <w:name w:val="normal1"/>
    <w:basedOn w:val="Standardnpsmoodstavce"/>
    <w:rsid w:val="00654F74"/>
    <w:rPr>
      <w:rFonts w:ascii="Arial" w:hAnsi="Arial" w:cs="Arial" w:hint="default"/>
      <w:b w:val="0"/>
      <w:bCs w:val="0"/>
      <w:sz w:val="15"/>
      <w:szCs w:val="1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4F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4F74"/>
    <w:rPr>
      <w:rFonts w:ascii="Tahoma" w:hAnsi="Tahoma" w:cs="Tahoma"/>
      <w:sz w:val="16"/>
      <w:szCs w:val="16"/>
      <w:lang w:val="en-US"/>
    </w:rPr>
  </w:style>
  <w:style w:type="paragraph" w:styleId="Odstavecseseznamem">
    <w:name w:val="List Paragraph"/>
    <w:basedOn w:val="Normln"/>
    <w:uiPriority w:val="34"/>
    <w:qFormat/>
    <w:rsid w:val="009F61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455A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55A4"/>
    <w:rPr>
      <w:rFonts w:ascii="Arial" w:hAnsi="Arial"/>
      <w:lang w:val="en-GB"/>
    </w:rPr>
  </w:style>
  <w:style w:type="paragraph" w:styleId="Zpat">
    <w:name w:val="footer"/>
    <w:basedOn w:val="Normln"/>
    <w:link w:val="ZpatChar"/>
    <w:uiPriority w:val="99"/>
    <w:unhideWhenUsed/>
    <w:rsid w:val="00B455A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55A4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4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9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mailto:david.camocho@lneg.p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istina.rocha@lneg.p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pavel.ruzicka@empress.cz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yorkhouselisboa.com/pt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73F48-3711-444B-BC39-56B3C742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Pavel Ruzicka</cp:lastModifiedBy>
  <cp:revision>5</cp:revision>
  <dcterms:created xsi:type="dcterms:W3CDTF">2013-02-05T14:21:00Z</dcterms:created>
  <dcterms:modified xsi:type="dcterms:W3CDTF">2013-02-06T17:19:00Z</dcterms:modified>
</cp:coreProperties>
</file>