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1715B5" w:rsidRDefault="001715B5" w:rsidP="00AA26F4">
      <w:pPr>
        <w:jc w:val="center"/>
        <w:rPr>
          <w:rFonts w:cs="Tahoma"/>
          <w:b/>
          <w:color w:val="0070C0"/>
          <w:sz w:val="40"/>
          <w:szCs w:val="28"/>
          <w:lang w:val="en-GB"/>
        </w:rPr>
      </w:pPr>
    </w:p>
    <w:p w:rsidR="00AA26F4" w:rsidRPr="001715B5" w:rsidRDefault="00AA26F4" w:rsidP="00AA26F4">
      <w:pPr>
        <w:jc w:val="center"/>
        <w:rPr>
          <w:rFonts w:cs="Tahoma"/>
          <w:b/>
          <w:color w:val="0070C0"/>
          <w:sz w:val="40"/>
          <w:szCs w:val="28"/>
          <w:lang w:val="en-GB"/>
        </w:rPr>
      </w:pPr>
      <w:r w:rsidRPr="001715B5">
        <w:rPr>
          <w:rFonts w:cs="Tahoma"/>
          <w:b/>
          <w:color w:val="0070C0"/>
          <w:sz w:val="40"/>
          <w:szCs w:val="28"/>
          <w:lang w:val="en-GB"/>
        </w:rPr>
        <w:t xml:space="preserve">PREPARE Core Group Meeting  </w:t>
      </w:r>
    </w:p>
    <w:p w:rsidR="00F02AE7" w:rsidRPr="001715B5" w:rsidRDefault="00981734" w:rsidP="00AA26F4">
      <w:pPr>
        <w:spacing w:before="120"/>
        <w:jc w:val="center"/>
        <w:rPr>
          <w:rFonts w:cs="Tahoma"/>
          <w:b/>
          <w:sz w:val="28"/>
          <w:lang w:val="en-GB"/>
        </w:rPr>
      </w:pPr>
      <w:r>
        <w:rPr>
          <w:rFonts w:cs="Tahoma"/>
          <w:b/>
          <w:sz w:val="28"/>
          <w:lang w:val="en-GB"/>
        </w:rPr>
        <w:t>2</w:t>
      </w:r>
      <w:r w:rsidRPr="00532FCA">
        <w:rPr>
          <w:rFonts w:cs="Tahoma"/>
          <w:b/>
          <w:sz w:val="28"/>
          <w:vertAlign w:val="superscript"/>
          <w:lang w:val="en-GB"/>
        </w:rPr>
        <w:t>nd</w:t>
      </w:r>
      <w:r w:rsidR="00AA26F4" w:rsidRPr="001715B5">
        <w:rPr>
          <w:rFonts w:cs="Tahoma"/>
          <w:b/>
          <w:sz w:val="28"/>
          <w:lang w:val="en-GB"/>
        </w:rPr>
        <w:t xml:space="preserve"> </w:t>
      </w:r>
      <w:r>
        <w:rPr>
          <w:rFonts w:cs="Tahoma"/>
          <w:b/>
          <w:sz w:val="28"/>
          <w:lang w:val="en-GB"/>
        </w:rPr>
        <w:t>October</w:t>
      </w:r>
      <w:r w:rsidR="00AA26F4" w:rsidRPr="001715B5">
        <w:rPr>
          <w:rFonts w:cs="Tahoma"/>
          <w:b/>
          <w:sz w:val="28"/>
          <w:lang w:val="en-GB"/>
        </w:rPr>
        <w:t xml:space="preserve"> 201</w:t>
      </w:r>
      <w:r w:rsidR="00005100">
        <w:rPr>
          <w:rFonts w:cs="Tahoma"/>
          <w:b/>
          <w:sz w:val="28"/>
          <w:lang w:val="en-GB"/>
        </w:rPr>
        <w:t>7</w:t>
      </w:r>
      <w:r w:rsidR="007955AD">
        <w:rPr>
          <w:rFonts w:cs="Tahoma"/>
          <w:b/>
          <w:sz w:val="28"/>
          <w:lang w:val="en-GB"/>
        </w:rPr>
        <w:t xml:space="preserve"> at </w:t>
      </w:r>
      <w:r w:rsidR="007955AD" w:rsidRPr="00532FCA">
        <w:rPr>
          <w:rFonts w:cs="Tahoma"/>
          <w:b/>
          <w:sz w:val="28"/>
          <w:lang w:val="en-GB"/>
        </w:rPr>
        <w:t>1</w:t>
      </w:r>
      <w:r w:rsidR="00532FCA" w:rsidRPr="00532FCA">
        <w:rPr>
          <w:rFonts w:cs="Tahoma"/>
          <w:b/>
          <w:sz w:val="28"/>
          <w:lang w:val="en-GB"/>
        </w:rPr>
        <w:t>8</w:t>
      </w:r>
      <w:r w:rsidR="00532FCA">
        <w:rPr>
          <w:rFonts w:cs="Tahoma"/>
          <w:b/>
          <w:sz w:val="28"/>
          <w:lang w:val="en-GB"/>
        </w:rPr>
        <w:t>:</w:t>
      </w:r>
      <w:r w:rsidR="00532FCA" w:rsidRPr="00532FCA">
        <w:rPr>
          <w:rFonts w:cs="Tahoma"/>
          <w:b/>
          <w:sz w:val="28"/>
          <w:lang w:val="en-GB"/>
        </w:rPr>
        <w:t>3</w:t>
      </w:r>
      <w:r w:rsidR="001715B5" w:rsidRPr="00532FCA">
        <w:rPr>
          <w:rFonts w:cs="Tahoma"/>
          <w:b/>
          <w:sz w:val="28"/>
          <w:lang w:val="en-GB"/>
        </w:rPr>
        <w:t>0 CET</w:t>
      </w:r>
      <w:r w:rsidR="00AA26F4" w:rsidRPr="001715B5">
        <w:rPr>
          <w:rFonts w:cs="Tahoma"/>
          <w:b/>
          <w:sz w:val="28"/>
          <w:lang w:val="en-GB"/>
        </w:rPr>
        <w:t xml:space="preserve"> – </w:t>
      </w:r>
      <w:proofErr w:type="spellStart"/>
      <w:r>
        <w:rPr>
          <w:rFonts w:cs="Tahoma"/>
          <w:b/>
          <w:sz w:val="28"/>
          <w:lang w:val="en-GB"/>
        </w:rPr>
        <w:t>Skiathos</w:t>
      </w:r>
      <w:proofErr w:type="spellEnd"/>
      <w:r w:rsidR="009E4B04">
        <w:rPr>
          <w:rFonts w:cs="Tahoma"/>
          <w:b/>
          <w:sz w:val="28"/>
          <w:lang w:val="en-GB"/>
        </w:rPr>
        <w:t xml:space="preserve"> Palace Hotel</w:t>
      </w:r>
      <w:r>
        <w:rPr>
          <w:rFonts w:cs="Tahoma"/>
          <w:b/>
          <w:sz w:val="28"/>
          <w:lang w:val="en-GB"/>
        </w:rPr>
        <w:t>, Greece</w:t>
      </w:r>
    </w:p>
    <w:p w:rsidR="00AA26F4" w:rsidRPr="00727EE0" w:rsidRDefault="00AA26F4" w:rsidP="00AA26F4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cs="Tahoma"/>
          <w:lang w:val="en-GB"/>
        </w:rPr>
      </w:pPr>
    </w:p>
    <w:p w:rsidR="00AA26F4" w:rsidRPr="00727EE0" w:rsidRDefault="00AA26F4" w:rsidP="00AA26F4">
      <w:pPr>
        <w:autoSpaceDE w:val="0"/>
        <w:autoSpaceDN w:val="0"/>
        <w:adjustRightInd w:val="0"/>
        <w:jc w:val="both"/>
        <w:outlineLvl w:val="0"/>
        <w:rPr>
          <w:rFonts w:cs="Tahoma"/>
          <w:lang w:val="en-GB"/>
        </w:rPr>
      </w:pPr>
    </w:p>
    <w:p w:rsidR="00AA26F4" w:rsidRPr="001715B5" w:rsidRDefault="00F02AE7" w:rsidP="00AA26F4">
      <w:pPr>
        <w:jc w:val="center"/>
        <w:rPr>
          <w:rFonts w:cs="Tahoma"/>
          <w:b/>
          <w:color w:val="0070C0"/>
          <w:sz w:val="32"/>
          <w:szCs w:val="28"/>
          <w:lang w:val="en-GB"/>
        </w:rPr>
      </w:pPr>
      <w:r w:rsidRPr="001715B5">
        <w:rPr>
          <w:rFonts w:cs="Tahoma"/>
          <w:b/>
          <w:color w:val="0070C0"/>
          <w:sz w:val="32"/>
          <w:szCs w:val="28"/>
          <w:lang w:val="en-GB"/>
        </w:rPr>
        <w:t xml:space="preserve">Draft </w:t>
      </w:r>
      <w:r w:rsidR="00AA26F4" w:rsidRPr="001715B5">
        <w:rPr>
          <w:rFonts w:cs="Tahoma"/>
          <w:b/>
          <w:color w:val="0070C0"/>
          <w:sz w:val="32"/>
          <w:szCs w:val="28"/>
          <w:lang w:val="en-GB"/>
        </w:rPr>
        <w:t>Agenda</w:t>
      </w:r>
    </w:p>
    <w:p w:rsidR="00AA26F4" w:rsidRPr="00727EE0" w:rsidRDefault="00AA26F4" w:rsidP="00AA26F4">
      <w:pPr>
        <w:jc w:val="center"/>
        <w:rPr>
          <w:rFonts w:cs="Tahoma"/>
          <w:b/>
          <w:color w:val="0070C0"/>
          <w:sz w:val="28"/>
          <w:szCs w:val="28"/>
          <w:lang w:val="en-GB"/>
        </w:rPr>
      </w:pPr>
    </w:p>
    <w:p w:rsidR="00AA26F4" w:rsidRPr="00727EE0" w:rsidRDefault="00AA26F4" w:rsidP="00AA26F4">
      <w:pPr>
        <w:autoSpaceDE w:val="0"/>
        <w:autoSpaceDN w:val="0"/>
        <w:adjustRightInd w:val="0"/>
        <w:outlineLvl w:val="0"/>
        <w:rPr>
          <w:rFonts w:cs="Tahoma"/>
          <w:lang w:val="en-GB"/>
        </w:rPr>
      </w:pPr>
    </w:p>
    <w:p w:rsidR="00AA26F4" w:rsidRPr="001715B5" w:rsidRDefault="00F7462A" w:rsidP="001715B5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 xml:space="preserve">Minutes from last </w:t>
      </w:r>
      <w:r w:rsidR="00D57AAC">
        <w:rPr>
          <w:rFonts w:cs="Tahoma"/>
          <w:sz w:val="28"/>
          <w:lang w:val="en-GB"/>
        </w:rPr>
        <w:t>Skype M</w:t>
      </w:r>
      <w:r w:rsidR="001715B5" w:rsidRPr="001715B5">
        <w:rPr>
          <w:rFonts w:cs="Tahoma"/>
          <w:sz w:val="28"/>
          <w:lang w:val="en-GB"/>
        </w:rPr>
        <w:t xml:space="preserve">eeting </w:t>
      </w:r>
      <w:r w:rsidR="00981734">
        <w:rPr>
          <w:rFonts w:cs="Tahoma"/>
          <w:sz w:val="28"/>
          <w:lang w:val="en-GB"/>
        </w:rPr>
        <w:t>(May 2017</w:t>
      </w:r>
      <w:r w:rsidR="00D57AAC">
        <w:rPr>
          <w:rFonts w:cs="Tahoma"/>
          <w:sz w:val="28"/>
          <w:lang w:val="en-GB"/>
        </w:rPr>
        <w:t>)</w:t>
      </w:r>
    </w:p>
    <w:p w:rsidR="00981734" w:rsidRDefault="00981734" w:rsidP="00981734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P</w:t>
      </w:r>
      <w:r w:rsidR="00005100">
        <w:rPr>
          <w:rFonts w:cs="Tahoma"/>
          <w:sz w:val="28"/>
          <w:lang w:val="en-GB"/>
        </w:rPr>
        <w:t>roject proposals</w:t>
      </w:r>
      <w:r>
        <w:rPr>
          <w:rFonts w:cs="Tahoma"/>
          <w:sz w:val="28"/>
          <w:lang w:val="en-GB"/>
        </w:rPr>
        <w:t>: the results of previous proposals, future proposals</w:t>
      </w:r>
    </w:p>
    <w:p w:rsidR="00814F81" w:rsidRPr="00981734" w:rsidRDefault="00814F81" w:rsidP="00814F81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Election of the new secretariat 2018</w:t>
      </w:r>
      <w:r>
        <w:rPr>
          <w:rFonts w:cs="Tahoma"/>
          <w:sz w:val="28"/>
          <w:lang w:val="en-GB"/>
        </w:rPr>
        <w:sym w:font="Symbol" w:char="F02D"/>
      </w:r>
      <w:r>
        <w:rPr>
          <w:rFonts w:cs="Tahoma"/>
          <w:sz w:val="28"/>
          <w:lang w:val="en-GB"/>
        </w:rPr>
        <w:t>2020</w:t>
      </w:r>
    </w:p>
    <w:p w:rsidR="00981734" w:rsidRDefault="00814F81" w:rsidP="00981734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Prepare Strategy 2018–</w:t>
      </w:r>
      <w:r w:rsidR="00981734" w:rsidRPr="00981734">
        <w:rPr>
          <w:rFonts w:cs="Tahoma"/>
          <w:sz w:val="28"/>
          <w:lang w:val="en-GB"/>
        </w:rPr>
        <w:t>2020</w:t>
      </w:r>
    </w:p>
    <w:p w:rsidR="00403A44" w:rsidRDefault="00981734" w:rsidP="00495A9E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ERSCP</w:t>
      </w:r>
      <w:r w:rsidR="00005100">
        <w:rPr>
          <w:rFonts w:cs="Tahoma"/>
          <w:sz w:val="28"/>
          <w:lang w:val="en-GB"/>
        </w:rPr>
        <w:t xml:space="preserve"> 2019</w:t>
      </w:r>
    </w:p>
    <w:p w:rsidR="00244769" w:rsidRDefault="00981734" w:rsidP="00707420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 w:rsidRPr="00244769">
        <w:rPr>
          <w:rFonts w:cs="Tahoma"/>
          <w:sz w:val="28"/>
          <w:lang w:val="en-GB"/>
        </w:rPr>
        <w:t xml:space="preserve">Cooperation </w:t>
      </w:r>
      <w:r w:rsidR="00532FCA" w:rsidRPr="00244769">
        <w:rPr>
          <w:rFonts w:cs="Tahoma"/>
          <w:sz w:val="28"/>
          <w:lang w:val="en-GB"/>
        </w:rPr>
        <w:t>with ERSCP Society</w:t>
      </w:r>
      <w:r w:rsidR="00213281" w:rsidRPr="00244769">
        <w:rPr>
          <w:rFonts w:cs="Tahoma"/>
          <w:sz w:val="28"/>
          <w:lang w:val="en-GB"/>
        </w:rPr>
        <w:t xml:space="preserve"> and SCORAI</w:t>
      </w:r>
      <w:r w:rsidR="00532FCA" w:rsidRPr="00244769">
        <w:rPr>
          <w:rFonts w:cs="Tahoma"/>
          <w:sz w:val="28"/>
          <w:lang w:val="en-GB"/>
        </w:rPr>
        <w:t xml:space="preserve">, joint meeting on </w:t>
      </w:r>
      <w:r w:rsidR="00814F81" w:rsidRPr="00244769">
        <w:rPr>
          <w:rFonts w:cs="Tahoma"/>
          <w:sz w:val="28"/>
          <w:lang w:val="en-GB"/>
        </w:rPr>
        <w:t xml:space="preserve">October </w:t>
      </w:r>
      <w:r w:rsidR="00532FCA" w:rsidRPr="00244769">
        <w:rPr>
          <w:rFonts w:cs="Tahoma"/>
          <w:sz w:val="28"/>
          <w:lang w:val="en-GB"/>
        </w:rPr>
        <w:t>3</w:t>
      </w:r>
      <w:r w:rsidR="00532FCA" w:rsidRPr="00244769">
        <w:rPr>
          <w:rFonts w:cs="Tahoma"/>
          <w:sz w:val="28"/>
          <w:vertAlign w:val="superscript"/>
          <w:lang w:val="en-GB"/>
        </w:rPr>
        <w:t>rd</w:t>
      </w:r>
      <w:r w:rsidR="00532FCA" w:rsidRPr="00244769">
        <w:rPr>
          <w:rFonts w:cs="Tahoma"/>
          <w:sz w:val="28"/>
          <w:lang w:val="en-GB"/>
        </w:rPr>
        <w:t xml:space="preserve"> </w:t>
      </w:r>
      <w:r w:rsidR="0085089D">
        <w:rPr>
          <w:rFonts w:cs="Tahoma"/>
          <w:sz w:val="28"/>
          <w:lang w:val="en-GB"/>
        </w:rPr>
        <w:sym w:font="Symbol" w:char="F02D"/>
      </w:r>
      <w:r w:rsidR="0085089D" w:rsidRPr="00244769">
        <w:rPr>
          <w:rFonts w:cs="Tahoma"/>
          <w:sz w:val="28"/>
          <w:lang w:val="en-GB"/>
        </w:rPr>
        <w:t xml:space="preserve"> agenda proposal</w:t>
      </w:r>
    </w:p>
    <w:p w:rsidR="00AA0938" w:rsidRPr="00244769" w:rsidRDefault="00AA0938" w:rsidP="0070742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8"/>
          <w:szCs w:val="28"/>
          <w:lang w:val="en-GB"/>
        </w:rPr>
      </w:pPr>
      <w:r w:rsidRPr="00244769">
        <w:rPr>
          <w:rFonts w:cs="Tahoma"/>
          <w:sz w:val="28"/>
          <w:lang w:val="en-GB"/>
        </w:rPr>
        <w:t xml:space="preserve">Hans </w:t>
      </w:r>
      <w:proofErr w:type="spellStart"/>
      <w:r w:rsidRPr="00244769">
        <w:rPr>
          <w:rFonts w:cs="Tahoma"/>
          <w:sz w:val="28"/>
          <w:lang w:val="en-GB"/>
        </w:rPr>
        <w:t>Schnitzer</w:t>
      </w:r>
      <w:proofErr w:type="spellEnd"/>
      <w:r w:rsidR="00244769" w:rsidRPr="00244769">
        <w:rPr>
          <w:rFonts w:cs="Tahoma"/>
          <w:sz w:val="28"/>
          <w:lang w:val="en-GB"/>
        </w:rPr>
        <w:t xml:space="preserve"> and </w:t>
      </w:r>
      <w:r w:rsidR="00244769" w:rsidRPr="00244769">
        <w:rPr>
          <w:rFonts w:asciiTheme="minorHAnsi" w:hAnsiTheme="minorHAnsi" w:cs="Courier New"/>
          <w:sz w:val="28"/>
          <w:szCs w:val="28"/>
          <w:lang w:val="en-GB" w:eastAsia="sl-SI"/>
        </w:rPr>
        <w:t xml:space="preserve">Barbara </w:t>
      </w:r>
      <w:proofErr w:type="spellStart"/>
      <w:r w:rsidR="00244769" w:rsidRPr="00244769">
        <w:rPr>
          <w:rFonts w:asciiTheme="minorHAnsi" w:hAnsiTheme="minorHAnsi" w:cs="Courier New"/>
          <w:sz w:val="28"/>
          <w:szCs w:val="28"/>
          <w:lang w:val="en-GB" w:eastAsia="sl-SI"/>
        </w:rPr>
        <w:t>Hammerl</w:t>
      </w:r>
      <w:proofErr w:type="spellEnd"/>
      <w:r w:rsidRPr="00244769">
        <w:rPr>
          <w:rFonts w:asciiTheme="minorHAnsi" w:hAnsiTheme="minorHAnsi" w:cs="Tahoma"/>
          <w:sz w:val="28"/>
          <w:szCs w:val="28"/>
          <w:lang w:val="en-GB"/>
        </w:rPr>
        <w:t xml:space="preserve">, </w:t>
      </w:r>
      <w:r w:rsidR="00244769" w:rsidRPr="00244769">
        <w:rPr>
          <w:rFonts w:asciiTheme="minorHAnsi" w:hAnsiTheme="minorHAnsi" w:cs="Courier New"/>
          <w:sz w:val="28"/>
          <w:szCs w:val="28"/>
          <w:lang w:val="en-GB" w:eastAsia="sl-SI"/>
        </w:rPr>
        <w:t>A Smart City is a Process</w:t>
      </w:r>
    </w:p>
    <w:p w:rsidR="00814F81" w:rsidRDefault="00814F81" w:rsidP="00495A9E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 xml:space="preserve">Pavel </w:t>
      </w:r>
      <w:proofErr w:type="spellStart"/>
      <w:r>
        <w:rPr>
          <w:rFonts w:cs="Tahoma"/>
          <w:sz w:val="28"/>
          <w:lang w:val="en-GB"/>
        </w:rPr>
        <w:t>Ružička</w:t>
      </w:r>
      <w:proofErr w:type="spellEnd"/>
      <w:r>
        <w:rPr>
          <w:rFonts w:cs="Tahoma"/>
          <w:sz w:val="28"/>
          <w:lang w:val="en-GB"/>
        </w:rPr>
        <w:t>, European Resource Efficiency Knowledge Centre, ERIK</w:t>
      </w:r>
    </w:p>
    <w:p w:rsidR="00D57AAC" w:rsidRPr="00D57AAC" w:rsidRDefault="00D57AAC" w:rsidP="00495A9E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Next Meeting</w:t>
      </w:r>
    </w:p>
    <w:p w:rsidR="00F7462A" w:rsidRPr="001715B5" w:rsidRDefault="00F7462A" w:rsidP="001715B5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AOB</w:t>
      </w:r>
    </w:p>
    <w:p w:rsidR="009C4376" w:rsidRDefault="009C4376" w:rsidP="00D76383">
      <w:pPr>
        <w:rPr>
          <w:lang w:val="en-GB"/>
        </w:rPr>
      </w:pPr>
    </w:p>
    <w:p w:rsidR="001715B5" w:rsidRDefault="001715B5" w:rsidP="00D76383">
      <w:pPr>
        <w:rPr>
          <w:lang w:val="en-GB"/>
        </w:rPr>
      </w:pPr>
    </w:p>
    <w:p w:rsidR="001715B5" w:rsidRPr="00727EE0" w:rsidRDefault="001715B5" w:rsidP="00D76383">
      <w:pPr>
        <w:rPr>
          <w:lang w:val="en-GB"/>
        </w:rPr>
      </w:pPr>
    </w:p>
    <w:p w:rsidR="00F02AE7" w:rsidRPr="006D2E64" w:rsidRDefault="00F02AE7" w:rsidP="00F02AE7">
      <w:pPr>
        <w:autoSpaceDE w:val="0"/>
        <w:autoSpaceDN w:val="0"/>
        <w:adjustRightInd w:val="0"/>
        <w:spacing w:after="0"/>
        <w:outlineLvl w:val="0"/>
        <w:rPr>
          <w:rFonts w:cs="Tahoma"/>
          <w:b/>
        </w:rPr>
      </w:pPr>
      <w:r w:rsidRPr="006D2E64">
        <w:rPr>
          <w:rFonts w:cs="Tahoma"/>
          <w:b/>
        </w:rPr>
        <w:t>Contacts:</w:t>
      </w:r>
    </w:p>
    <w:p w:rsidR="00F02AE7" w:rsidRPr="009C1F0A" w:rsidRDefault="00F02AE7" w:rsidP="00F02AE7">
      <w:pPr>
        <w:spacing w:after="0"/>
        <w:jc w:val="both"/>
        <w:rPr>
          <w:rFonts w:cs="Tahoma"/>
          <w:u w:val="single"/>
        </w:rPr>
      </w:pPr>
      <w:r w:rsidRPr="006D2E64">
        <w:rPr>
          <w:rFonts w:cs="Tahoma"/>
          <w:u w:val="single"/>
        </w:rPr>
        <w:t>PREPARE Secretariat</w:t>
      </w:r>
      <w:r w:rsidRPr="004D16A2">
        <w:rPr>
          <w:rFonts w:cs="Tahoma"/>
        </w:rPr>
        <w:tab/>
      </w:r>
      <w:r w:rsidRPr="004D16A2">
        <w:rPr>
          <w:rFonts w:cs="Tahoma"/>
        </w:rPr>
        <w:tab/>
      </w:r>
    </w:p>
    <w:p w:rsidR="00F02AE7" w:rsidRDefault="00F02FA0" w:rsidP="00F02AE7">
      <w:pPr>
        <w:spacing w:after="0"/>
        <w:jc w:val="both"/>
        <w:rPr>
          <w:rFonts w:cs="Tahoma"/>
        </w:rPr>
      </w:pPr>
      <w:r>
        <w:rPr>
          <w:rFonts w:cs="Tahoma"/>
        </w:rPr>
        <w:t>D</w:t>
      </w:r>
      <w:r w:rsidR="00F02AE7" w:rsidRPr="006D2E64">
        <w:rPr>
          <w:rFonts w:cs="Tahoma"/>
        </w:rPr>
        <w:t xml:space="preserve">r. </w:t>
      </w:r>
      <w:r w:rsidR="00F02AE7">
        <w:rPr>
          <w:rFonts w:cs="Tahoma"/>
        </w:rPr>
        <w:t xml:space="preserve">Peter Glavic </w:t>
      </w:r>
      <w:r w:rsidR="00F02AE7">
        <w:rPr>
          <w:rFonts w:cs="Tahoma"/>
        </w:rPr>
        <w:tab/>
      </w:r>
      <w:r w:rsidR="00F02AE7">
        <w:rPr>
          <w:rFonts w:cs="Tahoma"/>
        </w:rPr>
        <w:tab/>
      </w:r>
      <w:r w:rsidR="00F02AE7">
        <w:rPr>
          <w:rFonts w:cs="Tahoma"/>
        </w:rPr>
        <w:tab/>
      </w:r>
    </w:p>
    <w:p w:rsidR="00772D5C" w:rsidRPr="006304CA" w:rsidRDefault="00F02AE7" w:rsidP="00F02AE7">
      <w:pPr>
        <w:spacing w:after="0"/>
        <w:rPr>
          <w:rFonts w:cs="Tahoma"/>
          <w:lang w:val="it-IT"/>
        </w:rPr>
      </w:pPr>
      <w:r w:rsidRPr="006304CA">
        <w:rPr>
          <w:rFonts w:cs="Tahoma"/>
          <w:lang w:val="it-IT"/>
        </w:rPr>
        <w:t>E-mail:</w:t>
      </w:r>
      <w:r w:rsidRPr="006304CA">
        <w:rPr>
          <w:lang w:val="it-IT"/>
        </w:rPr>
        <w:t xml:space="preserve"> </w:t>
      </w:r>
      <w:hyperlink r:id="rId11" w:history="1">
        <w:r w:rsidRPr="006304CA">
          <w:rPr>
            <w:rStyle w:val="Hyperlink"/>
            <w:rFonts w:cs="Tahoma"/>
            <w:lang w:val="it-IT"/>
          </w:rPr>
          <w:t>peter.glavic@um.si</w:t>
        </w:r>
      </w:hyperlink>
      <w:r w:rsidRPr="006304CA">
        <w:rPr>
          <w:rFonts w:cs="Tahoma"/>
          <w:lang w:val="it-IT"/>
        </w:rPr>
        <w:t xml:space="preserve">               </w:t>
      </w:r>
    </w:p>
    <w:p w:rsidR="00772D5C" w:rsidRPr="006304CA" w:rsidRDefault="00772D5C" w:rsidP="00F02AE7">
      <w:pPr>
        <w:spacing w:after="0"/>
        <w:rPr>
          <w:rFonts w:cs="Tahoma"/>
          <w:lang w:val="it-IT"/>
        </w:rPr>
      </w:pPr>
    </w:p>
    <w:p w:rsidR="00772D5C" w:rsidRPr="00981734" w:rsidRDefault="00772D5C" w:rsidP="00F02AE7">
      <w:pPr>
        <w:spacing w:after="0"/>
        <w:rPr>
          <w:rFonts w:cs="Tahoma"/>
          <w:lang w:val="de-DE"/>
        </w:rPr>
      </w:pPr>
      <w:r w:rsidRPr="00981734">
        <w:rPr>
          <w:rFonts w:cs="Tahoma"/>
          <w:lang w:val="de-DE"/>
        </w:rPr>
        <w:t>Katja Kocuvan</w:t>
      </w:r>
    </w:p>
    <w:p w:rsidR="00772D5C" w:rsidRPr="00981734" w:rsidRDefault="00772D5C" w:rsidP="00F02AE7">
      <w:pPr>
        <w:spacing w:after="0"/>
        <w:rPr>
          <w:rFonts w:cs="Tahoma"/>
          <w:lang w:val="de-DE"/>
        </w:rPr>
      </w:pPr>
      <w:r w:rsidRPr="00981734">
        <w:rPr>
          <w:rFonts w:cs="Tahoma"/>
          <w:lang w:val="de-DE"/>
        </w:rPr>
        <w:t xml:space="preserve">E-mail: </w:t>
      </w:r>
      <w:hyperlink r:id="rId12" w:history="1">
        <w:r w:rsidRPr="00981734">
          <w:rPr>
            <w:rStyle w:val="Hyperlink"/>
            <w:rFonts w:cs="Tahoma"/>
            <w:lang w:val="de-DE"/>
          </w:rPr>
          <w:t>katja.kocuvan@um.si</w:t>
        </w:r>
      </w:hyperlink>
    </w:p>
    <w:p w:rsidR="00F02AE7" w:rsidRDefault="00F02AE7" w:rsidP="00F02AE7">
      <w:pPr>
        <w:spacing w:after="0"/>
      </w:pPr>
      <w:r w:rsidRPr="00981734">
        <w:rPr>
          <w:rFonts w:cs="Tahoma"/>
          <w:lang w:val="de-DE"/>
        </w:rPr>
        <w:t xml:space="preserve">    </w:t>
      </w:r>
    </w:p>
    <w:sectPr w:rsidR="00F02AE7" w:rsidSect="00DE6B2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9B" w:rsidRDefault="00042B9B" w:rsidP="00BB5C4F">
      <w:pPr>
        <w:spacing w:after="0"/>
      </w:pPr>
      <w:r>
        <w:separator/>
      </w:r>
    </w:p>
  </w:endnote>
  <w:endnote w:type="continuationSeparator" w:id="0">
    <w:p w:rsidR="00042B9B" w:rsidRDefault="00042B9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C26A6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304C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042B9B">
      <w:fldChar w:fldCharType="begin"/>
    </w:r>
    <w:r w:rsidR="00042B9B">
      <w:instrText xml:space="preserve"> NUMPAGES  \* Arabic  \* MERGEFORMAT </w:instrText>
    </w:r>
    <w:r w:rsidR="00042B9B">
      <w:fldChar w:fldCharType="separate"/>
    </w:r>
    <w:r w:rsidR="006304CA" w:rsidRPr="006304CA">
      <w:rPr>
        <w:noProof/>
        <w:color w:val="006A8E"/>
        <w:sz w:val="18"/>
      </w:rPr>
      <w:t>2</w:t>
    </w:r>
    <w:r w:rsidR="00042B9B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Footer"/>
      <w:jc w:val="center"/>
      <w:rPr>
        <w:color w:val="006A8E"/>
        <w:sz w:val="18"/>
      </w:rPr>
    </w:pPr>
  </w:p>
  <w:p w:rsidR="007C4B80" w:rsidRDefault="007C4B80" w:rsidP="00331CD3">
    <w:pPr>
      <w:pStyle w:val="Foo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9B" w:rsidRDefault="00042B9B" w:rsidP="00BB5C4F">
      <w:pPr>
        <w:spacing w:after="0"/>
      </w:pPr>
      <w:r>
        <w:separator/>
      </w:r>
    </w:p>
  </w:footnote>
  <w:footnote w:type="continuationSeparator" w:id="0">
    <w:p w:rsidR="00042B9B" w:rsidRDefault="00042B9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AA26F4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rFonts w:ascii="Tahoma" w:hAnsi="Tahoma"/>
        <w:noProof/>
        <w:lang w:eastAsia="sl-SI"/>
      </w:rPr>
      <w:drawing>
        <wp:anchor distT="0" distB="0" distL="114300" distR="114300" simplePos="0" relativeHeight="251658240" behindDoc="1" locked="0" layoutInCell="1" allowOverlap="1" wp14:anchorId="4BC37D15" wp14:editId="25A275F5">
          <wp:simplePos x="0" y="0"/>
          <wp:positionH relativeFrom="column">
            <wp:posOffset>5172075</wp:posOffset>
          </wp:positionH>
          <wp:positionV relativeFrom="paragraph">
            <wp:posOffset>-257175</wp:posOffset>
          </wp:positionV>
          <wp:extent cx="1476375" cy="1295400"/>
          <wp:effectExtent l="0" t="0" r="9525" b="0"/>
          <wp:wrapNone/>
          <wp:docPr id="23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338" r="31206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E1A">
      <w:rPr>
        <w:noProof/>
        <w:lang w:eastAsia="sl-SI"/>
      </w:rPr>
      <w:drawing>
        <wp:inline distT="0" distB="0" distL="0" distR="0" wp14:anchorId="54830753" wp14:editId="41BCE028">
          <wp:extent cx="1743075" cy="1038225"/>
          <wp:effectExtent l="0" t="0" r="9525" b="9525"/>
          <wp:docPr id="3" name="Slika 3" descr="D:\CGP2012\40\logo-um-fkkt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GP2012\40\logo-um-fkkt-4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6A8E"/>
        <w:sz w:val="18"/>
      </w:rPr>
      <w:t xml:space="preserve">                                    </w:t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6D3"/>
    <w:multiLevelType w:val="hybridMultilevel"/>
    <w:tmpl w:val="D8188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E"/>
    <w:rsid w:val="00005100"/>
    <w:rsid w:val="0000524B"/>
    <w:rsid w:val="00015880"/>
    <w:rsid w:val="00015E8D"/>
    <w:rsid w:val="0002508C"/>
    <w:rsid w:val="00042B9B"/>
    <w:rsid w:val="00044BB1"/>
    <w:rsid w:val="00051DAE"/>
    <w:rsid w:val="00051F90"/>
    <w:rsid w:val="00053033"/>
    <w:rsid w:val="00054766"/>
    <w:rsid w:val="000912C1"/>
    <w:rsid w:val="000C393D"/>
    <w:rsid w:val="000F1A06"/>
    <w:rsid w:val="001021B2"/>
    <w:rsid w:val="001179EF"/>
    <w:rsid w:val="0012139B"/>
    <w:rsid w:val="00127502"/>
    <w:rsid w:val="00130B05"/>
    <w:rsid w:val="001715B5"/>
    <w:rsid w:val="00194E5E"/>
    <w:rsid w:val="00213281"/>
    <w:rsid w:val="00215201"/>
    <w:rsid w:val="00237F6D"/>
    <w:rsid w:val="00244769"/>
    <w:rsid w:val="002447C8"/>
    <w:rsid w:val="00246917"/>
    <w:rsid w:val="0028526B"/>
    <w:rsid w:val="002A00AD"/>
    <w:rsid w:val="002D618E"/>
    <w:rsid w:val="002E2D9F"/>
    <w:rsid w:val="00311139"/>
    <w:rsid w:val="00331CD3"/>
    <w:rsid w:val="003D6941"/>
    <w:rsid w:val="00400569"/>
    <w:rsid w:val="00403A44"/>
    <w:rsid w:val="00413C63"/>
    <w:rsid w:val="004B0C54"/>
    <w:rsid w:val="004D4EC4"/>
    <w:rsid w:val="00513618"/>
    <w:rsid w:val="005164E4"/>
    <w:rsid w:val="00516B88"/>
    <w:rsid w:val="00522FDF"/>
    <w:rsid w:val="00532FCA"/>
    <w:rsid w:val="005376C1"/>
    <w:rsid w:val="0057682F"/>
    <w:rsid w:val="00583E1A"/>
    <w:rsid w:val="005B48A9"/>
    <w:rsid w:val="005D5F1D"/>
    <w:rsid w:val="006304CA"/>
    <w:rsid w:val="006837C4"/>
    <w:rsid w:val="006A3EBA"/>
    <w:rsid w:val="007138CE"/>
    <w:rsid w:val="00727EE0"/>
    <w:rsid w:val="00736167"/>
    <w:rsid w:val="007410DA"/>
    <w:rsid w:val="00751834"/>
    <w:rsid w:val="007554FD"/>
    <w:rsid w:val="007564BD"/>
    <w:rsid w:val="00772D5C"/>
    <w:rsid w:val="00784EB8"/>
    <w:rsid w:val="007955AD"/>
    <w:rsid w:val="007B34C1"/>
    <w:rsid w:val="007B46F9"/>
    <w:rsid w:val="007C4B80"/>
    <w:rsid w:val="007E1005"/>
    <w:rsid w:val="0080304F"/>
    <w:rsid w:val="008109DD"/>
    <w:rsid w:val="00814F81"/>
    <w:rsid w:val="0085089D"/>
    <w:rsid w:val="00884BE7"/>
    <w:rsid w:val="008E3520"/>
    <w:rsid w:val="009022A8"/>
    <w:rsid w:val="00927CD2"/>
    <w:rsid w:val="00940A54"/>
    <w:rsid w:val="00961715"/>
    <w:rsid w:val="00962BBF"/>
    <w:rsid w:val="00970B5E"/>
    <w:rsid w:val="00976774"/>
    <w:rsid w:val="00981734"/>
    <w:rsid w:val="009956F4"/>
    <w:rsid w:val="009B3BEB"/>
    <w:rsid w:val="009C4376"/>
    <w:rsid w:val="009D1978"/>
    <w:rsid w:val="009E4B04"/>
    <w:rsid w:val="009E5E27"/>
    <w:rsid w:val="00A03F1E"/>
    <w:rsid w:val="00A307E1"/>
    <w:rsid w:val="00A32CF9"/>
    <w:rsid w:val="00A63BAB"/>
    <w:rsid w:val="00AA0938"/>
    <w:rsid w:val="00AA194F"/>
    <w:rsid w:val="00AA26F4"/>
    <w:rsid w:val="00B01E33"/>
    <w:rsid w:val="00B0237F"/>
    <w:rsid w:val="00B02A70"/>
    <w:rsid w:val="00B13296"/>
    <w:rsid w:val="00B14DD9"/>
    <w:rsid w:val="00B45484"/>
    <w:rsid w:val="00B67C8A"/>
    <w:rsid w:val="00B75BBB"/>
    <w:rsid w:val="00B75FA7"/>
    <w:rsid w:val="00B964EE"/>
    <w:rsid w:val="00BB5C4F"/>
    <w:rsid w:val="00BC26A6"/>
    <w:rsid w:val="00C25FF2"/>
    <w:rsid w:val="00C962C8"/>
    <w:rsid w:val="00CD7DA4"/>
    <w:rsid w:val="00CE40B9"/>
    <w:rsid w:val="00D17A99"/>
    <w:rsid w:val="00D21447"/>
    <w:rsid w:val="00D554AE"/>
    <w:rsid w:val="00D57AAC"/>
    <w:rsid w:val="00D76383"/>
    <w:rsid w:val="00D82FD2"/>
    <w:rsid w:val="00D94F0E"/>
    <w:rsid w:val="00DC556E"/>
    <w:rsid w:val="00DC5A67"/>
    <w:rsid w:val="00DD2432"/>
    <w:rsid w:val="00DD3A72"/>
    <w:rsid w:val="00DE6B24"/>
    <w:rsid w:val="00E01C78"/>
    <w:rsid w:val="00E10BCB"/>
    <w:rsid w:val="00E24E74"/>
    <w:rsid w:val="00E34611"/>
    <w:rsid w:val="00E757D1"/>
    <w:rsid w:val="00EB71CA"/>
    <w:rsid w:val="00EC413A"/>
    <w:rsid w:val="00F02AE7"/>
    <w:rsid w:val="00F02FA0"/>
    <w:rsid w:val="00F1084A"/>
    <w:rsid w:val="00F153D0"/>
    <w:rsid w:val="00F22984"/>
    <w:rsid w:val="00F360DC"/>
    <w:rsid w:val="00F7462A"/>
    <w:rsid w:val="00F75BC3"/>
    <w:rsid w:val="00F83525"/>
    <w:rsid w:val="00F84CB8"/>
    <w:rsid w:val="00F876E4"/>
    <w:rsid w:val="00FB756D"/>
    <w:rsid w:val="00FC6DC6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B33C2-D986-4FC1-A175-AB40D3A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476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76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ja.kocuvan@u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glavic@um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%20-%20predloga%20ob%2040%20letni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K67AKCNZ6W6Y-284-41</_dlc_DocId>
    <_dlc_DocIdUrl xmlns="c414fd7f-21c6-4d94-90e3-68400e5795fc">
      <Url>http://www.um.si/CGP/FKKT/_layouts/15/DocIdRedir.aspx?ID=K67AKCNZ6W6Y-284-41</Url>
      <Description>K67AKCNZ6W6Y-284-41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9476D4-2CA1-4671-94A8-AC7C7245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5266E-8182-47B2-88D7-A7C15E2C6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0E731-FD49-48C3-8723-34AFDBD0E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209E94F7-0A1F-4FE0-A92E-5D5ABD4C20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predloga ob 40 letnici.dotx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Katja Kocuvan</cp:lastModifiedBy>
  <cp:revision>2</cp:revision>
  <dcterms:created xsi:type="dcterms:W3CDTF">2017-09-19T11:45:00Z</dcterms:created>
  <dcterms:modified xsi:type="dcterms:W3CDTF">2017-09-19T11:45:00Z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eea681cb-acce-4e91-8125-33459dcd9b5a</vt:lpwstr>
  </property>
</Properties>
</file>